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332" w:rsidRDefault="006C0332" w:rsidP="00B2069B">
      <w:pPr>
        <w:pStyle w:val="a3"/>
        <w:wordWrap/>
        <w:spacing w:line="240" w:lineRule="auto"/>
        <w:rPr>
          <w:lang w:eastAsia="ko-KR"/>
        </w:rPr>
      </w:pPr>
      <w:bookmarkStart w:id="0" w:name="_GoBack"/>
      <w:bookmarkEnd w:id="0"/>
    </w:p>
    <w:p w:rsidR="006C0332" w:rsidRPr="006C0332" w:rsidRDefault="00635407" w:rsidP="00B2069B">
      <w:pPr>
        <w:pStyle w:val="a3"/>
        <w:wordWrap/>
        <w:spacing w:line="240" w:lineRule="auto"/>
        <w:jc w:val="center"/>
        <w:rPr>
          <w:rFonts w:asciiTheme="majorHAnsi" w:eastAsiaTheme="majorHAnsi" w:hAnsiTheme="majorHAnsi"/>
          <w:b/>
          <w:bCs/>
          <w:sz w:val="28"/>
          <w:szCs w:val="28"/>
        </w:rPr>
      </w:pPr>
      <w:r w:rsidRPr="006C0332">
        <w:rPr>
          <w:rFonts w:asciiTheme="majorHAnsi" w:eastAsiaTheme="majorHAnsi" w:hAnsiTheme="majorHAnsi"/>
          <w:sz w:val="28"/>
          <w:szCs w:val="28"/>
        </w:rPr>
        <w:fldChar w:fldCharType="begin"/>
      </w:r>
      <w:r w:rsidRPr="006C0332">
        <w:rPr>
          <w:rFonts w:asciiTheme="majorHAnsi" w:eastAsiaTheme="majorHAnsi" w:hAnsiTheme="majorHAnsi"/>
          <w:sz w:val="28"/>
          <w:szCs w:val="28"/>
        </w:rPr>
        <w:fldChar w:fldCharType="end"/>
      </w:r>
      <w:proofErr w:type="gramStart"/>
      <w:r w:rsidRPr="006C0332">
        <w:rPr>
          <w:rFonts w:asciiTheme="majorHAnsi" w:eastAsiaTheme="majorHAnsi" w:hAnsiTheme="majorHAnsi"/>
          <w:b/>
          <w:bCs/>
          <w:sz w:val="28"/>
          <w:szCs w:val="28"/>
        </w:rPr>
        <w:t>Add</w:t>
      </w:r>
      <w:r w:rsidRPr="006C0332">
        <w:rPr>
          <w:rFonts w:asciiTheme="majorHAnsi" w:eastAsiaTheme="majorHAnsi" w:hAnsiTheme="majorHAnsi"/>
          <w:sz w:val="28"/>
          <w:szCs w:val="28"/>
        </w:rPr>
        <w:t xml:space="preserve"> :</w:t>
      </w:r>
      <w:proofErr w:type="gramEnd"/>
      <w:r w:rsidRPr="006C0332">
        <w:rPr>
          <w:rFonts w:asciiTheme="majorHAnsi" w:eastAsiaTheme="majorHAnsi" w:hAnsiTheme="majorHAnsi"/>
          <w:sz w:val="28"/>
          <w:szCs w:val="28"/>
        </w:rPr>
        <w:t xml:space="preserve"> </w:t>
      </w:r>
      <w:r w:rsidRPr="006C0332">
        <w:rPr>
          <w:rFonts w:asciiTheme="majorHAnsi" w:eastAsiaTheme="majorHAnsi" w:hAnsiTheme="majorHAnsi"/>
          <w:b/>
          <w:bCs/>
          <w:sz w:val="28"/>
          <w:szCs w:val="28"/>
        </w:rPr>
        <w:t xml:space="preserve">71 Bukit </w:t>
      </w:r>
      <w:proofErr w:type="spellStart"/>
      <w:r w:rsidRPr="006C0332">
        <w:rPr>
          <w:rFonts w:asciiTheme="majorHAnsi" w:eastAsiaTheme="majorHAnsi" w:hAnsiTheme="majorHAnsi"/>
          <w:b/>
          <w:bCs/>
          <w:sz w:val="28"/>
          <w:szCs w:val="28"/>
        </w:rPr>
        <w:t>Tinggi</w:t>
      </w:r>
      <w:proofErr w:type="spellEnd"/>
      <w:r w:rsidRPr="006C0332">
        <w:rPr>
          <w:rFonts w:asciiTheme="majorHAnsi" w:eastAsiaTheme="majorHAnsi" w:hAnsiTheme="majorHAnsi"/>
          <w:b/>
          <w:bCs/>
          <w:sz w:val="28"/>
          <w:szCs w:val="28"/>
        </w:rPr>
        <w:t xml:space="preserve"> Road, </w:t>
      </w:r>
      <w:proofErr w:type="spellStart"/>
      <w:r w:rsidRPr="006C0332">
        <w:rPr>
          <w:rFonts w:asciiTheme="majorHAnsi" w:eastAsiaTheme="majorHAnsi" w:hAnsiTheme="majorHAnsi"/>
          <w:b/>
          <w:bCs/>
          <w:sz w:val="28"/>
          <w:szCs w:val="28"/>
        </w:rPr>
        <w:t>singapore</w:t>
      </w:r>
      <w:proofErr w:type="spellEnd"/>
      <w:r w:rsidRPr="006C0332">
        <w:rPr>
          <w:rFonts w:asciiTheme="majorHAnsi" w:eastAsiaTheme="majorHAnsi" w:hAnsiTheme="majorHAnsi"/>
          <w:b/>
          <w:bCs/>
          <w:sz w:val="28"/>
          <w:szCs w:val="28"/>
        </w:rPr>
        <w:t xml:space="preserve"> 289759 </w:t>
      </w:r>
    </w:p>
    <w:tbl>
      <w:tblPr>
        <w:tblW w:w="9539" w:type="dxa"/>
        <w:jc w:val="center"/>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2957"/>
        <w:gridCol w:w="3581"/>
        <w:gridCol w:w="3001"/>
      </w:tblGrid>
      <w:tr w:rsidR="009E1BCD">
        <w:trPr>
          <w:trHeight w:val="722"/>
          <w:jc w:val="center"/>
        </w:trPr>
        <w:tc>
          <w:tcPr>
            <w:tcW w:w="2840" w:type="dxa"/>
            <w:tcBorders>
              <w:top w:val="single" w:sz="2" w:space="0" w:color="000000"/>
              <w:left w:val="single" w:sz="2" w:space="0" w:color="000000"/>
              <w:bottom w:val="single" w:sz="2" w:space="0" w:color="000000"/>
              <w:right w:val="none" w:sz="2" w:space="0" w:color="auto"/>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noProof/>
                <w:sz w:val="24"/>
                <w:lang w:val="en-US" w:eastAsia="ko-KR"/>
              </w:rPr>
              <w:drawing>
                <wp:anchor distT="0" distB="0" distL="0" distR="0" simplePos="0" relativeHeight="7" behindDoc="0" locked="0" layoutInCell="1" allowOverlap="0">
                  <wp:simplePos x="0" y="0"/>
                  <wp:positionH relativeFrom="column">
                    <wp:posOffset>68580</wp:posOffset>
                  </wp:positionH>
                  <wp:positionV relativeFrom="paragraph">
                    <wp:posOffset>0</wp:posOffset>
                  </wp:positionV>
                  <wp:extent cx="1842380" cy="306833"/>
                  <wp:effectExtent l="0" t="0" r="0" b="0"/>
                  <wp:wrapTopAndBottom/>
                  <wp:docPr id="1" name="Picture 1" descr="그림입니다."/>
                  <wp:cNvGraphicFramePr/>
                  <a:graphic xmlns:a="http://schemas.openxmlformats.org/drawingml/2006/main">
                    <a:graphicData uri="http://schemas.openxmlformats.org/drawingml/2006/picture">
                      <pic:pic xmlns:pic="http://schemas.openxmlformats.org/drawingml/2006/picture">
                        <pic:nvPicPr>
                          <pic:cNvPr id="0" name="pic"/>
                          <pic:cNvPicPr/>
                        </pic:nvPicPr>
                        <pic:blipFill rotWithShape="1">
                          <a:blip r:embed="rId9"/>
                          <a:srcRect r="74"/>
                          <a:stretch/>
                        </pic:blipFill>
                        <pic:spPr>
                          <a:xfrm>
                            <a:off x="0" y="0"/>
                            <a:ext cx="1842380" cy="306833"/>
                          </a:xfrm>
                          <a:prstGeom prst="rect">
                            <a:avLst/>
                          </a:prstGeom>
                        </pic:spPr>
                      </pic:pic>
                    </a:graphicData>
                  </a:graphic>
                </wp:anchor>
              </w:drawing>
            </w:r>
          </w:p>
        </w:tc>
        <w:tc>
          <w:tcPr>
            <w:tcW w:w="3859" w:type="dxa"/>
            <w:tcBorders>
              <w:top w:val="single" w:sz="2" w:space="0" w:color="000000"/>
              <w:left w:val="none" w:sz="2" w:space="0" w:color="auto"/>
              <w:bottom w:val="single" w:sz="2" w:space="0" w:color="000000"/>
              <w:right w:val="none" w:sz="2" w:space="0" w:color="auto"/>
              <w:tl2br w:val="nil"/>
              <w:tr2bl w:val="nil"/>
            </w:tcBorders>
            <w:vAlign w:val="center"/>
          </w:tcPr>
          <w:p w:rsidR="009E1BCD" w:rsidRPr="006C0332" w:rsidRDefault="006C0332" w:rsidP="00B2069B">
            <w:pPr>
              <w:pStyle w:val="a3"/>
              <w:wordWrap/>
              <w:spacing w:line="240" w:lineRule="auto"/>
              <w:jc w:val="center"/>
              <w:rPr>
                <w:rFonts w:ascii="HY견고딕" w:eastAsia="HY견고딕"/>
                <w:sz w:val="44"/>
                <w:szCs w:val="44"/>
              </w:rPr>
            </w:pPr>
            <w:r>
              <w:rPr>
                <w:rFonts w:ascii="HY견고딕" w:eastAsia="HY견고딕"/>
                <w:sz w:val="44"/>
                <w:szCs w:val="44"/>
              </w:rPr>
              <w:t xml:space="preserve">Press </w:t>
            </w:r>
            <w:r w:rsidR="00635407" w:rsidRPr="006C0332">
              <w:rPr>
                <w:rFonts w:ascii="HY견고딕" w:eastAsia="HY견고딕"/>
                <w:sz w:val="44"/>
                <w:szCs w:val="44"/>
              </w:rPr>
              <w:t>Release</w:t>
            </w:r>
          </w:p>
        </w:tc>
        <w:tc>
          <w:tcPr>
            <w:tcW w:w="2840" w:type="dxa"/>
            <w:tcBorders>
              <w:top w:val="single" w:sz="2" w:space="0" w:color="000000"/>
              <w:left w:val="none" w:sz="2" w:space="0" w:color="auto"/>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noProof/>
                <w:sz w:val="24"/>
                <w:lang w:val="en-US" w:eastAsia="ko-KR"/>
              </w:rPr>
              <w:drawing>
                <wp:inline distT="0" distB="0" distL="0" distR="0">
                  <wp:extent cx="1870409" cy="457456"/>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pic"/>
                          <pic:cNvPicPr/>
                        </pic:nvPicPr>
                        <pic:blipFill rotWithShape="1">
                          <a:blip r:embed="rId10"/>
                          <a:srcRect l="51580" b="106"/>
                          <a:stretch/>
                        </pic:blipFill>
                        <pic:spPr>
                          <a:xfrm>
                            <a:off x="0" y="0"/>
                            <a:ext cx="1870409" cy="457456"/>
                          </a:xfrm>
                          <a:prstGeom prst="rect">
                            <a:avLst/>
                          </a:prstGeom>
                        </pic:spPr>
                      </pic:pic>
                    </a:graphicData>
                  </a:graphic>
                </wp:inline>
              </w:drawing>
            </w:r>
          </w:p>
        </w:tc>
      </w:tr>
    </w:tbl>
    <w:p w:rsidR="009E1BCD" w:rsidRDefault="009E1BCD" w:rsidP="00B2069B">
      <w:pPr>
        <w:spacing w:line="240" w:lineRule="auto"/>
        <w:rPr>
          <w:sz w:val="4"/>
        </w:rPr>
      </w:pPr>
    </w:p>
    <w:tbl>
      <w:tblPr>
        <w:tblW w:w="9356" w:type="dxa"/>
        <w:tblInd w:w="170" w:type="dxa"/>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2588"/>
        <w:gridCol w:w="1665"/>
        <w:gridCol w:w="2551"/>
        <w:gridCol w:w="2552"/>
      </w:tblGrid>
      <w:tr w:rsidR="009E1BCD" w:rsidTr="006C0332">
        <w:trPr>
          <w:trHeight w:val="559"/>
        </w:trPr>
        <w:tc>
          <w:tcPr>
            <w:tcW w:w="2588" w:type="dxa"/>
            <w:tcBorders>
              <w:top w:val="single" w:sz="2" w:space="0" w:color="000000"/>
              <w:left w:val="single"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b/>
                <w:bCs/>
                <w:i/>
                <w:iCs/>
                <w:spacing w:val="-2"/>
                <w:sz w:val="24"/>
              </w:rPr>
            </w:pPr>
            <w:r>
              <w:rPr>
                <w:rFonts w:ascii="돋움체" w:eastAsia="돋움체"/>
                <w:spacing w:val="-2"/>
                <w:sz w:val="24"/>
              </w:rPr>
              <w:t xml:space="preserve">The date and time of </w:t>
            </w:r>
            <w:r>
              <w:rPr>
                <w:rFonts w:ascii="돋움체" w:eastAsia="돋움체"/>
                <w:b/>
                <w:bCs/>
                <w:i/>
                <w:iCs/>
                <w:spacing w:val="-2"/>
                <w:sz w:val="24"/>
              </w:rPr>
              <w:t>the Press</w:t>
            </w:r>
          </w:p>
        </w:tc>
        <w:tc>
          <w:tcPr>
            <w:tcW w:w="1665" w:type="dxa"/>
            <w:tcBorders>
              <w:top w:val="single" w:sz="2" w:space="0" w:color="000000"/>
              <w:left w:val="single"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sz w:val="24"/>
              </w:rPr>
            </w:pPr>
            <w:r>
              <w:rPr>
                <w:sz w:val="24"/>
              </w:rPr>
              <w:t>Unlimited (immediate)</w:t>
            </w:r>
          </w:p>
        </w:tc>
        <w:tc>
          <w:tcPr>
            <w:tcW w:w="2551" w:type="dxa"/>
            <w:tcBorders>
              <w:top w:val="single" w:sz="2" w:space="0" w:color="000000"/>
              <w:left w:val="single"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b/>
                <w:bCs/>
                <w:i/>
                <w:iCs/>
                <w:sz w:val="24"/>
              </w:rPr>
            </w:pPr>
            <w:r>
              <w:rPr>
                <w:rFonts w:ascii="돋움체" w:eastAsia="돋움체"/>
                <w:sz w:val="24"/>
              </w:rPr>
              <w:t xml:space="preserve">The date and time of </w:t>
            </w:r>
            <w:r>
              <w:rPr>
                <w:rFonts w:ascii="돋움체" w:eastAsia="돋움체"/>
                <w:b/>
                <w:bCs/>
                <w:i/>
                <w:iCs/>
                <w:sz w:val="24"/>
              </w:rPr>
              <w:t>the Distribution</w:t>
            </w:r>
          </w:p>
        </w:tc>
        <w:tc>
          <w:tcPr>
            <w:tcW w:w="2552" w:type="dxa"/>
            <w:tcBorders>
              <w:top w:val="single" w:sz="2" w:space="0" w:color="000000"/>
              <w:left w:val="single" w:sz="2" w:space="0" w:color="000000"/>
              <w:bottom w:val="single" w:sz="2" w:space="0" w:color="000000"/>
              <w:right w:val="single" w:sz="2" w:space="0" w:color="000000"/>
              <w:tl2br w:val="nil"/>
              <w:tr2bl w:val="nil"/>
            </w:tcBorders>
            <w:vAlign w:val="center"/>
          </w:tcPr>
          <w:p w:rsidR="009E1BCD" w:rsidRPr="006C0332" w:rsidRDefault="00635407" w:rsidP="00B2069B">
            <w:pPr>
              <w:pStyle w:val="MS"/>
              <w:spacing w:line="240" w:lineRule="auto"/>
              <w:rPr>
                <w:rFonts w:ascii="한컴바탕" w:eastAsia="한컴바탕"/>
                <w:spacing w:val="-45"/>
                <w:w w:val="110"/>
                <w:sz w:val="24"/>
              </w:rPr>
            </w:pPr>
            <w:r w:rsidRPr="006C0332">
              <w:rPr>
                <w:rFonts w:ascii="한컴바탕" w:eastAsia="한컴바탕"/>
                <w:spacing w:val="-45"/>
                <w:w w:val="110"/>
                <w:sz w:val="24"/>
              </w:rPr>
              <w:t>12</w:t>
            </w:r>
            <w:r w:rsidRPr="006C0332">
              <w:rPr>
                <w:rFonts w:ascii="한컴바탕" w:eastAsia="한컴바탕"/>
                <w:spacing w:val="-45"/>
                <w:w w:val="110"/>
                <w:sz w:val="24"/>
                <w:vertAlign w:val="superscript"/>
              </w:rPr>
              <w:t>th</w:t>
            </w:r>
            <w:r w:rsidRPr="006C0332">
              <w:rPr>
                <w:rFonts w:ascii="한컴바탕" w:eastAsia="한컴바탕"/>
                <w:spacing w:val="-45"/>
                <w:w w:val="110"/>
                <w:sz w:val="24"/>
              </w:rPr>
              <w:t xml:space="preserve"> April(Wed), 2023.14:00</w:t>
            </w:r>
          </w:p>
        </w:tc>
      </w:tr>
    </w:tbl>
    <w:p w:rsidR="009E1BCD" w:rsidRDefault="009E1BCD" w:rsidP="00B2069B">
      <w:pPr>
        <w:spacing w:line="240" w:lineRule="auto"/>
        <w:rPr>
          <w:sz w:val="4"/>
        </w:rPr>
      </w:pPr>
    </w:p>
    <w:tbl>
      <w:tblPr>
        <w:tblW w:w="9356" w:type="dxa"/>
        <w:tblInd w:w="170" w:type="dxa"/>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1286"/>
        <w:gridCol w:w="1685"/>
        <w:gridCol w:w="891"/>
        <w:gridCol w:w="1797"/>
        <w:gridCol w:w="1533"/>
        <w:gridCol w:w="1023"/>
        <w:gridCol w:w="1141"/>
      </w:tblGrid>
      <w:tr w:rsidR="009E1BCD" w:rsidTr="006C0332">
        <w:trPr>
          <w:trHeight w:val="496"/>
        </w:trPr>
        <w:tc>
          <w:tcPr>
            <w:tcW w:w="1286" w:type="dxa"/>
            <w:vMerge w:val="restart"/>
            <w:tcBorders>
              <w:top w:val="single" w:sz="4" w:space="0" w:color="000000"/>
              <w:left w:val="single" w:sz="2" w:space="0" w:color="000000"/>
              <w:bottom w:val="single" w:sz="2" w:space="0" w:color="000000"/>
              <w:right w:val="single" w:sz="2" w:space="0" w:color="000000"/>
              <w:tl2br w:val="nil"/>
              <w:tr2bl w:val="nil"/>
            </w:tcBorders>
            <w:vAlign w:val="center"/>
          </w:tcPr>
          <w:p w:rsidR="009E1BCD" w:rsidRDefault="00635407" w:rsidP="00B2069B">
            <w:pPr>
              <w:pStyle w:val="a3"/>
              <w:wordWrap/>
              <w:spacing w:before="200" w:line="240" w:lineRule="auto"/>
              <w:jc w:val="center"/>
              <w:rPr>
                <w:rFonts w:ascii="돋움체" w:eastAsia="돋움체"/>
                <w:sz w:val="24"/>
              </w:rPr>
            </w:pPr>
            <w:r>
              <w:rPr>
                <w:rFonts w:ascii="돋움체" w:eastAsia="돋움체"/>
                <w:sz w:val="24"/>
              </w:rPr>
              <w:t xml:space="preserve">Inquiry </w:t>
            </w:r>
          </w:p>
        </w:tc>
        <w:tc>
          <w:tcPr>
            <w:tcW w:w="1685" w:type="dxa"/>
            <w:tcBorders>
              <w:top w:val="single" w:sz="4" w:space="0" w:color="000000"/>
              <w:left w:val="single" w:sz="2" w:space="0" w:color="000000"/>
              <w:bottom w:val="single" w:sz="2" w:space="0" w:color="000000"/>
              <w:right w:val="dotted"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Vice principal</w:t>
            </w:r>
          </w:p>
        </w:tc>
        <w:tc>
          <w:tcPr>
            <w:tcW w:w="891" w:type="dxa"/>
            <w:tcBorders>
              <w:top w:val="single" w:sz="4" w:space="0" w:color="000000"/>
              <w:left w:val="dotted" w:sz="2" w:space="0" w:color="000000"/>
              <w:bottom w:val="single" w:sz="2" w:space="0" w:color="000000"/>
              <w:right w:val="single" w:sz="2" w:space="0" w:color="000000"/>
              <w:tl2br w:val="nil"/>
              <w:tr2bl w:val="nil"/>
            </w:tcBorders>
            <w:vAlign w:val="center"/>
          </w:tcPr>
          <w:p w:rsidR="009E1BCD" w:rsidRDefault="006C0332" w:rsidP="00B2069B">
            <w:pPr>
              <w:pStyle w:val="a3"/>
              <w:wordWrap/>
              <w:spacing w:line="240" w:lineRule="auto"/>
              <w:jc w:val="center"/>
              <w:rPr>
                <w:rFonts w:ascii="돋움체" w:eastAsia="돋움체"/>
                <w:sz w:val="24"/>
              </w:rPr>
            </w:pPr>
            <w:r>
              <w:rPr>
                <w:rFonts w:ascii="돋움체" w:eastAsia="돋움체"/>
                <w:sz w:val="24"/>
              </w:rPr>
              <w:t xml:space="preserve">Lee </w:t>
            </w:r>
            <w:proofErr w:type="spellStart"/>
            <w:r>
              <w:rPr>
                <w:rFonts w:ascii="돋움체" w:eastAsia="돋움체"/>
                <w:sz w:val="24"/>
              </w:rPr>
              <w:t>Jaehum</w:t>
            </w:r>
            <w:proofErr w:type="spellEnd"/>
          </w:p>
        </w:tc>
        <w:tc>
          <w:tcPr>
            <w:tcW w:w="1797" w:type="dxa"/>
            <w:vMerge w:val="restart"/>
            <w:tcBorders>
              <w:top w:val="single" w:sz="4" w:space="0" w:color="000000"/>
              <w:left w:val="none" w:sz="2" w:space="0" w:color="auto"/>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w:t>
            </w:r>
          </w:p>
          <w:p w:rsidR="009E1BCD" w:rsidRDefault="00635407" w:rsidP="00B2069B">
            <w:pPr>
              <w:pStyle w:val="a3"/>
              <w:wordWrap/>
              <w:spacing w:line="240" w:lineRule="auto"/>
              <w:jc w:val="center"/>
              <w:rPr>
                <w:rFonts w:ascii="돋움체" w:eastAsia="돋움체"/>
                <w:sz w:val="24"/>
              </w:rPr>
            </w:pPr>
            <w:r>
              <w:rPr>
                <w:rFonts w:ascii="돋움체" w:eastAsia="돋움체"/>
                <w:sz w:val="24"/>
              </w:rPr>
              <w:t>+65-6741-0778</w:t>
            </w:r>
          </w:p>
          <w:p w:rsidR="009E1BCD" w:rsidRDefault="00635407" w:rsidP="00B2069B">
            <w:pPr>
              <w:pStyle w:val="a3"/>
              <w:wordWrap/>
              <w:spacing w:line="240" w:lineRule="auto"/>
              <w:jc w:val="center"/>
              <w:rPr>
                <w:rFonts w:ascii="돋움체" w:eastAsia="돋움체"/>
                <w:sz w:val="24"/>
              </w:rPr>
            </w:pPr>
            <w:r>
              <w:rPr>
                <w:rFonts w:ascii="돋움체" w:eastAsia="돋움체"/>
                <w:sz w:val="24"/>
              </w:rPr>
              <w:t>070-4064-3995</w:t>
            </w:r>
          </w:p>
          <w:p w:rsidR="009E1BCD" w:rsidRDefault="00635407" w:rsidP="00B2069B">
            <w:pPr>
              <w:pStyle w:val="a3"/>
              <w:wordWrap/>
              <w:spacing w:line="240" w:lineRule="auto"/>
              <w:jc w:val="center"/>
              <w:rPr>
                <w:rFonts w:ascii="돋움체" w:eastAsia="돋움체"/>
                <w:sz w:val="24"/>
              </w:rPr>
            </w:pPr>
            <w:r>
              <w:rPr>
                <w:rFonts w:ascii="돋움체" w:eastAsia="돋움체"/>
                <w:sz w:val="24"/>
              </w:rPr>
              <w:t>070-4065-3995</w:t>
            </w:r>
          </w:p>
        </w:tc>
        <w:tc>
          <w:tcPr>
            <w:tcW w:w="1533" w:type="dxa"/>
            <w:tcBorders>
              <w:top w:val="single" w:sz="2" w:space="0" w:color="000000"/>
              <w:left w:val="single" w:sz="2" w:space="0" w:color="000000"/>
              <w:bottom w:val="single" w:sz="2" w:space="0" w:color="000000"/>
              <w:right w:val="dotted"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General Manager</w:t>
            </w:r>
          </w:p>
        </w:tc>
        <w:tc>
          <w:tcPr>
            <w:tcW w:w="1023" w:type="dxa"/>
            <w:tcBorders>
              <w:top w:val="single" w:sz="2" w:space="0" w:color="000000"/>
              <w:left w:val="dotted"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 xml:space="preserve">Hong </w:t>
            </w:r>
            <w:proofErr w:type="spellStart"/>
            <w:r>
              <w:rPr>
                <w:rFonts w:ascii="돋움체" w:eastAsia="돋움체"/>
                <w:sz w:val="24"/>
              </w:rPr>
              <w:t>Yongwhan</w:t>
            </w:r>
            <w:proofErr w:type="spellEnd"/>
          </w:p>
        </w:tc>
        <w:tc>
          <w:tcPr>
            <w:tcW w:w="1141" w:type="dxa"/>
            <w:vMerge w:val="restart"/>
            <w:tcBorders>
              <w:top w:val="single" w:sz="2" w:space="0" w:color="000000"/>
              <w:left w:val="none" w:sz="2" w:space="0" w:color="auto"/>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w:t>
            </w:r>
          </w:p>
          <w:p w:rsidR="009E1BCD" w:rsidRDefault="00635407" w:rsidP="00B2069B">
            <w:pPr>
              <w:pStyle w:val="a3"/>
              <w:wordWrap/>
              <w:spacing w:line="240" w:lineRule="auto"/>
              <w:jc w:val="center"/>
              <w:rPr>
                <w:rFonts w:ascii="돋움체" w:eastAsia="돋움체"/>
                <w:sz w:val="24"/>
              </w:rPr>
            </w:pPr>
            <w:r>
              <w:rPr>
                <w:rFonts w:ascii="돋움체" w:eastAsia="돋움체"/>
                <w:sz w:val="24"/>
              </w:rPr>
              <w:t>+65-6741-0778</w:t>
            </w:r>
          </w:p>
          <w:p w:rsidR="009E1BCD" w:rsidRDefault="00635407" w:rsidP="00B2069B">
            <w:pPr>
              <w:pStyle w:val="a3"/>
              <w:wordWrap/>
              <w:spacing w:line="240" w:lineRule="auto"/>
              <w:jc w:val="center"/>
              <w:rPr>
                <w:rFonts w:ascii="돋움체" w:eastAsia="돋움체"/>
                <w:sz w:val="24"/>
              </w:rPr>
            </w:pPr>
            <w:r>
              <w:rPr>
                <w:rFonts w:ascii="돋움체" w:eastAsia="돋움체"/>
                <w:sz w:val="24"/>
              </w:rPr>
              <w:t>070-4063-3995</w:t>
            </w:r>
          </w:p>
          <w:p w:rsidR="009E1BCD" w:rsidRDefault="009E1BCD" w:rsidP="00B2069B">
            <w:pPr>
              <w:pStyle w:val="a3"/>
              <w:wordWrap/>
              <w:spacing w:line="240" w:lineRule="auto"/>
              <w:jc w:val="center"/>
              <w:rPr>
                <w:rFonts w:ascii="돋움체" w:eastAsia="돋움체"/>
                <w:sz w:val="24"/>
              </w:rPr>
            </w:pPr>
          </w:p>
        </w:tc>
      </w:tr>
      <w:tr w:rsidR="009E1BCD" w:rsidTr="006C0332">
        <w:trPr>
          <w:trHeight w:val="584"/>
        </w:trPr>
        <w:tc>
          <w:tcPr>
            <w:tcW w:w="1286" w:type="dxa"/>
            <w:vMerge/>
            <w:tcBorders>
              <w:top w:val="single" w:sz="4" w:space="0" w:color="000000"/>
              <w:left w:val="single" w:sz="2" w:space="0" w:color="000000"/>
              <w:bottom w:val="single" w:sz="2" w:space="0" w:color="000000"/>
              <w:right w:val="single" w:sz="2" w:space="0" w:color="000000"/>
              <w:tl2br w:val="nil"/>
              <w:tr2bl w:val="nil"/>
            </w:tcBorders>
          </w:tcPr>
          <w:p w:rsidR="009E1BCD" w:rsidRDefault="009E1BCD" w:rsidP="00B2069B">
            <w:pPr>
              <w:spacing w:line="240" w:lineRule="auto"/>
            </w:pPr>
          </w:p>
        </w:tc>
        <w:tc>
          <w:tcPr>
            <w:tcW w:w="1685" w:type="dxa"/>
            <w:tcBorders>
              <w:top w:val="single" w:sz="2" w:space="0" w:color="000000"/>
              <w:left w:val="single" w:sz="2" w:space="0" w:color="000000"/>
              <w:bottom w:val="single" w:sz="2" w:space="0" w:color="000000"/>
              <w:right w:val="dotted" w:sz="2" w:space="0" w:color="000000"/>
              <w:tl2br w:val="nil"/>
              <w:tr2bl w:val="nil"/>
            </w:tcBorders>
            <w:vAlign w:val="center"/>
          </w:tcPr>
          <w:p w:rsidR="009E1BCD" w:rsidRDefault="00635407" w:rsidP="00B2069B">
            <w:pPr>
              <w:pStyle w:val="a3"/>
              <w:wordWrap/>
              <w:spacing w:line="240" w:lineRule="auto"/>
              <w:jc w:val="center"/>
              <w:rPr>
                <w:rFonts w:ascii="돋움체" w:eastAsia="돋움체"/>
                <w:spacing w:val="-2"/>
                <w:sz w:val="24"/>
              </w:rPr>
            </w:pPr>
            <w:r>
              <w:rPr>
                <w:rFonts w:ascii="돋움체" w:eastAsia="돋움체"/>
                <w:sz w:val="24"/>
              </w:rPr>
              <w:t xml:space="preserve">Head of </w:t>
            </w:r>
            <w:r>
              <w:rPr>
                <w:rFonts w:ascii="돋움체" w:eastAsia="돋움체"/>
                <w:spacing w:val="-2"/>
                <w:sz w:val="24"/>
              </w:rPr>
              <w:t>Middle &amp; High</w:t>
            </w:r>
          </w:p>
        </w:tc>
        <w:tc>
          <w:tcPr>
            <w:tcW w:w="891" w:type="dxa"/>
            <w:tcBorders>
              <w:top w:val="single" w:sz="2" w:space="0" w:color="000000"/>
              <w:left w:val="dotted"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Lee</w:t>
            </w:r>
          </w:p>
          <w:p w:rsidR="009E1BCD" w:rsidRDefault="00635407" w:rsidP="00B2069B">
            <w:pPr>
              <w:pStyle w:val="a3"/>
              <w:wordWrap/>
              <w:spacing w:line="240" w:lineRule="auto"/>
              <w:jc w:val="center"/>
              <w:rPr>
                <w:rFonts w:ascii="돋움체" w:eastAsia="돋움체"/>
                <w:sz w:val="24"/>
              </w:rPr>
            </w:pPr>
            <w:proofErr w:type="spellStart"/>
            <w:r>
              <w:rPr>
                <w:rFonts w:ascii="돋움체" w:eastAsia="돋움체"/>
                <w:sz w:val="24"/>
              </w:rPr>
              <w:t>Jinwoo</w:t>
            </w:r>
            <w:proofErr w:type="spellEnd"/>
          </w:p>
        </w:tc>
        <w:tc>
          <w:tcPr>
            <w:tcW w:w="1797" w:type="dxa"/>
            <w:vMerge/>
            <w:tcBorders>
              <w:top w:val="single" w:sz="4" w:space="0" w:color="000000"/>
              <w:left w:val="none" w:sz="2" w:space="0" w:color="auto"/>
              <w:bottom w:val="single" w:sz="2" w:space="0" w:color="000000"/>
              <w:right w:val="single" w:sz="2" w:space="0" w:color="000000"/>
              <w:tl2br w:val="nil"/>
              <w:tr2bl w:val="nil"/>
            </w:tcBorders>
          </w:tcPr>
          <w:p w:rsidR="009E1BCD" w:rsidRDefault="009E1BCD" w:rsidP="00B2069B">
            <w:pPr>
              <w:spacing w:line="240" w:lineRule="auto"/>
            </w:pPr>
          </w:p>
        </w:tc>
        <w:tc>
          <w:tcPr>
            <w:tcW w:w="1533" w:type="dxa"/>
            <w:tcBorders>
              <w:top w:val="single" w:sz="2" w:space="0" w:color="000000"/>
              <w:left w:val="single" w:sz="2" w:space="0" w:color="000000"/>
              <w:bottom w:val="single" w:sz="4" w:space="0" w:color="000000"/>
              <w:right w:val="dotted"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 xml:space="preserve">Head of Management </w:t>
            </w:r>
          </w:p>
        </w:tc>
        <w:tc>
          <w:tcPr>
            <w:tcW w:w="1023" w:type="dxa"/>
            <w:tcBorders>
              <w:top w:val="single" w:sz="2" w:space="0" w:color="000000"/>
              <w:left w:val="dotted" w:sz="2" w:space="0" w:color="000000"/>
              <w:bottom w:val="single" w:sz="4"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Tina Lee</w:t>
            </w:r>
          </w:p>
        </w:tc>
        <w:tc>
          <w:tcPr>
            <w:tcW w:w="1141" w:type="dxa"/>
            <w:vMerge/>
            <w:tcBorders>
              <w:top w:val="single" w:sz="2" w:space="0" w:color="000000"/>
              <w:left w:val="none" w:sz="2" w:space="0" w:color="auto"/>
              <w:bottom w:val="single" w:sz="2" w:space="0" w:color="000000"/>
              <w:right w:val="single" w:sz="2" w:space="0" w:color="000000"/>
              <w:tl2br w:val="nil"/>
              <w:tr2bl w:val="nil"/>
            </w:tcBorders>
          </w:tcPr>
          <w:p w:rsidR="009E1BCD" w:rsidRDefault="009E1BCD" w:rsidP="00B2069B">
            <w:pPr>
              <w:spacing w:line="240" w:lineRule="auto"/>
            </w:pPr>
          </w:p>
        </w:tc>
      </w:tr>
      <w:tr w:rsidR="009E1BCD" w:rsidTr="006C0332">
        <w:trPr>
          <w:trHeight w:val="608"/>
        </w:trPr>
        <w:tc>
          <w:tcPr>
            <w:tcW w:w="1286" w:type="dxa"/>
            <w:vMerge/>
            <w:tcBorders>
              <w:top w:val="single" w:sz="4" w:space="0" w:color="000000"/>
              <w:left w:val="single" w:sz="2" w:space="0" w:color="000000"/>
              <w:bottom w:val="single" w:sz="2" w:space="0" w:color="000000"/>
              <w:right w:val="single" w:sz="2" w:space="0" w:color="000000"/>
              <w:tl2br w:val="nil"/>
              <w:tr2bl w:val="nil"/>
            </w:tcBorders>
          </w:tcPr>
          <w:p w:rsidR="009E1BCD" w:rsidRDefault="009E1BCD" w:rsidP="00B2069B">
            <w:pPr>
              <w:spacing w:line="240" w:lineRule="auto"/>
            </w:pPr>
          </w:p>
        </w:tc>
        <w:tc>
          <w:tcPr>
            <w:tcW w:w="1685" w:type="dxa"/>
            <w:tcBorders>
              <w:top w:val="single" w:sz="2" w:space="0" w:color="000000"/>
              <w:left w:val="single" w:sz="2" w:space="0" w:color="000000"/>
              <w:bottom w:val="single" w:sz="2" w:space="0" w:color="000000"/>
              <w:right w:val="dotted" w:sz="2" w:space="0" w:color="000000"/>
              <w:tl2br w:val="nil"/>
              <w:tr2bl w:val="nil"/>
            </w:tcBorders>
            <w:vAlign w:val="center"/>
          </w:tcPr>
          <w:p w:rsidR="009E1BCD" w:rsidRDefault="00635407" w:rsidP="00B2069B">
            <w:pPr>
              <w:pStyle w:val="a3"/>
              <w:wordWrap/>
              <w:spacing w:line="240" w:lineRule="auto"/>
              <w:jc w:val="center"/>
              <w:rPr>
                <w:rFonts w:ascii="돋움체" w:eastAsia="돋움체"/>
                <w:spacing w:val="-7"/>
                <w:sz w:val="24"/>
              </w:rPr>
            </w:pPr>
            <w:r>
              <w:rPr>
                <w:rFonts w:ascii="돋움체" w:eastAsia="돋움체"/>
                <w:sz w:val="24"/>
              </w:rPr>
              <w:t>Head of Elementary</w:t>
            </w:r>
          </w:p>
        </w:tc>
        <w:tc>
          <w:tcPr>
            <w:tcW w:w="891" w:type="dxa"/>
            <w:tcBorders>
              <w:top w:val="single" w:sz="2" w:space="0" w:color="000000"/>
              <w:left w:val="dotted"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proofErr w:type="spellStart"/>
            <w:r>
              <w:rPr>
                <w:rFonts w:ascii="돋움체" w:eastAsia="돋움체"/>
                <w:sz w:val="24"/>
              </w:rPr>
              <w:t>Nro</w:t>
            </w:r>
            <w:proofErr w:type="spellEnd"/>
            <w:r>
              <w:rPr>
                <w:rFonts w:ascii="돋움체" w:eastAsia="돋움체"/>
                <w:sz w:val="24"/>
              </w:rPr>
              <w:t xml:space="preserve"> </w:t>
            </w:r>
            <w:proofErr w:type="spellStart"/>
            <w:r>
              <w:rPr>
                <w:rFonts w:ascii="돋움체" w:eastAsia="돋움체"/>
                <w:sz w:val="24"/>
              </w:rPr>
              <w:t>Yurim</w:t>
            </w:r>
            <w:proofErr w:type="spellEnd"/>
          </w:p>
        </w:tc>
        <w:tc>
          <w:tcPr>
            <w:tcW w:w="1797" w:type="dxa"/>
            <w:vMerge/>
            <w:tcBorders>
              <w:top w:val="single" w:sz="4" w:space="0" w:color="000000"/>
              <w:left w:val="none" w:sz="2" w:space="0" w:color="auto"/>
              <w:bottom w:val="single" w:sz="2" w:space="0" w:color="000000"/>
              <w:right w:val="single" w:sz="2" w:space="0" w:color="000000"/>
              <w:tl2br w:val="nil"/>
              <w:tr2bl w:val="nil"/>
            </w:tcBorders>
          </w:tcPr>
          <w:p w:rsidR="009E1BCD" w:rsidRDefault="009E1BCD" w:rsidP="00B2069B">
            <w:pPr>
              <w:spacing w:line="240" w:lineRule="auto"/>
            </w:pPr>
          </w:p>
        </w:tc>
        <w:tc>
          <w:tcPr>
            <w:tcW w:w="1533" w:type="dxa"/>
            <w:tcBorders>
              <w:top w:val="single" w:sz="4" w:space="0" w:color="000000"/>
              <w:left w:val="single" w:sz="2" w:space="0" w:color="000000"/>
              <w:bottom w:val="single" w:sz="2" w:space="0" w:color="000000"/>
              <w:right w:val="dotted" w:sz="2" w:space="0" w:color="000000"/>
              <w:tl2br w:val="nil"/>
              <w:tr2bl w:val="nil"/>
            </w:tcBorders>
            <w:vAlign w:val="center"/>
          </w:tcPr>
          <w:p w:rsidR="009E1BCD" w:rsidRDefault="009E1BCD" w:rsidP="00B2069B">
            <w:pPr>
              <w:pStyle w:val="a3"/>
              <w:wordWrap/>
              <w:spacing w:line="240" w:lineRule="auto"/>
              <w:jc w:val="center"/>
              <w:rPr>
                <w:rFonts w:ascii="돋움체" w:eastAsia="돋움체"/>
                <w:sz w:val="24"/>
              </w:rPr>
            </w:pPr>
          </w:p>
          <w:p w:rsidR="009E1BCD" w:rsidRDefault="00635407" w:rsidP="00B2069B">
            <w:pPr>
              <w:pStyle w:val="a3"/>
              <w:wordWrap/>
              <w:spacing w:line="240" w:lineRule="auto"/>
              <w:jc w:val="center"/>
              <w:rPr>
                <w:rFonts w:ascii="돋움체" w:eastAsia="돋움체"/>
                <w:sz w:val="24"/>
              </w:rPr>
            </w:pPr>
            <w:r>
              <w:rPr>
                <w:rFonts w:ascii="돋움체" w:eastAsia="돋움체"/>
                <w:sz w:val="24"/>
              </w:rPr>
              <w:t>Head of Kindergarten</w:t>
            </w:r>
          </w:p>
        </w:tc>
        <w:tc>
          <w:tcPr>
            <w:tcW w:w="1023" w:type="dxa"/>
            <w:tcBorders>
              <w:top w:val="single" w:sz="4" w:space="0" w:color="000000"/>
              <w:left w:val="dotted"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돋움체" w:eastAsia="돋움체"/>
                <w:sz w:val="24"/>
              </w:rPr>
            </w:pPr>
            <w:r>
              <w:rPr>
                <w:rFonts w:ascii="돋움체" w:eastAsia="돋움체"/>
                <w:sz w:val="24"/>
              </w:rPr>
              <w:t xml:space="preserve">Han </w:t>
            </w:r>
            <w:proofErr w:type="spellStart"/>
            <w:r>
              <w:rPr>
                <w:rFonts w:ascii="돋움체" w:eastAsia="돋움체"/>
                <w:sz w:val="24"/>
              </w:rPr>
              <w:t>Soomin</w:t>
            </w:r>
            <w:proofErr w:type="spellEnd"/>
          </w:p>
        </w:tc>
        <w:tc>
          <w:tcPr>
            <w:tcW w:w="1141" w:type="dxa"/>
            <w:vMerge/>
            <w:tcBorders>
              <w:top w:val="single" w:sz="2" w:space="0" w:color="000000"/>
              <w:left w:val="none" w:sz="2" w:space="0" w:color="auto"/>
              <w:bottom w:val="single" w:sz="2" w:space="0" w:color="000000"/>
              <w:right w:val="single" w:sz="2" w:space="0" w:color="000000"/>
              <w:tl2br w:val="nil"/>
              <w:tr2bl w:val="nil"/>
            </w:tcBorders>
          </w:tcPr>
          <w:p w:rsidR="009E1BCD" w:rsidRDefault="009E1BCD" w:rsidP="00B2069B">
            <w:pPr>
              <w:spacing w:line="240" w:lineRule="auto"/>
            </w:pPr>
          </w:p>
        </w:tc>
      </w:tr>
    </w:tbl>
    <w:p w:rsidR="009E1BCD" w:rsidRDefault="009E1BCD" w:rsidP="00B2069B">
      <w:pPr>
        <w:pStyle w:val="a3"/>
        <w:wordWrap/>
        <w:spacing w:line="240" w:lineRule="auto"/>
        <w:jc w:val="center"/>
        <w:rPr>
          <w:rFonts w:ascii="HY헤드라인M" w:eastAsia="HY헤드라인M"/>
          <w:b/>
          <w:bCs/>
          <w:sz w:val="6"/>
        </w:rPr>
      </w:pPr>
    </w:p>
    <w:tbl>
      <w:tblPr>
        <w:tblW w:w="9563" w:type="dxa"/>
        <w:jc w:val="center"/>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9563"/>
      </w:tblGrid>
      <w:tr w:rsidR="009E1BCD">
        <w:trPr>
          <w:trHeight w:val="965"/>
          <w:jc w:val="center"/>
        </w:trPr>
        <w:tc>
          <w:tcPr>
            <w:tcW w:w="9563" w:type="dxa"/>
            <w:tcBorders>
              <w:top w:val="single" w:sz="2" w:space="0" w:color="000000"/>
              <w:left w:val="single" w:sz="2" w:space="0" w:color="000000"/>
              <w:bottom w:val="none" w:sz="2" w:space="0" w:color="auto"/>
              <w:right w:val="single" w:sz="2" w:space="0" w:color="000000"/>
              <w:tl2br w:val="nil"/>
              <w:tr2bl w:val="nil"/>
            </w:tcBorders>
            <w:vAlign w:val="center"/>
          </w:tcPr>
          <w:p w:rsidR="009E1BCD" w:rsidRDefault="00635407" w:rsidP="00B2069B">
            <w:pPr>
              <w:pStyle w:val="a3"/>
              <w:wordWrap/>
              <w:spacing w:line="240" w:lineRule="auto"/>
              <w:jc w:val="center"/>
              <w:rPr>
                <w:rFonts w:ascii="HY견고딕" w:eastAsia="HY견고딕"/>
                <w:sz w:val="32"/>
              </w:rPr>
            </w:pPr>
            <w:r>
              <w:rPr>
                <w:rFonts w:ascii="HY견고딕" w:eastAsia="HY견고딕"/>
                <w:sz w:val="32"/>
              </w:rPr>
              <w:t>Singapore Korean International School,</w:t>
            </w:r>
          </w:p>
          <w:p w:rsidR="009E1BCD" w:rsidRDefault="00635407" w:rsidP="00B2069B">
            <w:pPr>
              <w:pStyle w:val="a3"/>
              <w:wordWrap/>
              <w:spacing w:line="240" w:lineRule="auto"/>
              <w:jc w:val="center"/>
              <w:rPr>
                <w:rFonts w:ascii="HY견고딕" w:eastAsia="HY견고딕"/>
                <w:sz w:val="32"/>
              </w:rPr>
            </w:pPr>
            <w:r>
              <w:rPr>
                <w:rFonts w:ascii="HY견고딕" w:eastAsia="HY견고딕"/>
                <w:sz w:val="32"/>
              </w:rPr>
              <w:t>Celebrate the 30</w:t>
            </w:r>
            <w:r>
              <w:rPr>
                <w:rFonts w:ascii="HY견고딕" w:eastAsia="HY견고딕"/>
                <w:sz w:val="32"/>
                <w:vertAlign w:val="superscript"/>
              </w:rPr>
              <w:t>th</w:t>
            </w:r>
            <w:r>
              <w:rPr>
                <w:rFonts w:ascii="HY견고딕" w:eastAsia="HY견고딕"/>
                <w:sz w:val="32"/>
              </w:rPr>
              <w:t>anniversary of its founding</w:t>
            </w:r>
          </w:p>
        </w:tc>
      </w:tr>
      <w:tr w:rsidR="009E1BCD">
        <w:trPr>
          <w:trHeight w:val="809"/>
          <w:jc w:val="center"/>
        </w:trPr>
        <w:tc>
          <w:tcPr>
            <w:tcW w:w="9563" w:type="dxa"/>
            <w:tcBorders>
              <w:top w:val="none" w:sz="2" w:space="0" w:color="auto"/>
              <w:left w:val="single" w:sz="2" w:space="0" w:color="000000"/>
              <w:bottom w:val="single" w:sz="2" w:space="0" w:color="000000"/>
              <w:right w:val="single" w:sz="2" w:space="0" w:color="000000"/>
              <w:tl2br w:val="nil"/>
              <w:tr2bl w:val="nil"/>
            </w:tcBorders>
            <w:vAlign w:val="center"/>
          </w:tcPr>
          <w:p w:rsidR="009E1BCD" w:rsidRDefault="00635407" w:rsidP="00B2069B">
            <w:pPr>
              <w:pStyle w:val="a3"/>
              <w:wordWrap/>
              <w:spacing w:line="240" w:lineRule="auto"/>
              <w:jc w:val="center"/>
              <w:rPr>
                <w:rFonts w:ascii="HY견고딕" w:eastAsia="HY견고딕"/>
                <w:b/>
                <w:bCs/>
                <w:spacing w:val="39"/>
                <w:sz w:val="26"/>
              </w:rPr>
            </w:pPr>
            <w:r>
              <w:rPr>
                <w:rFonts w:ascii="HY견고딕" w:eastAsia="HY견고딕"/>
                <w:b/>
                <w:bCs/>
                <w:spacing w:val="39"/>
                <w:sz w:val="26"/>
              </w:rPr>
              <w:t xml:space="preserve">The history of the school is the history of overseas </w:t>
            </w:r>
          </w:p>
          <w:p w:rsidR="009E1BCD" w:rsidRDefault="00635407" w:rsidP="00B2069B">
            <w:pPr>
              <w:pStyle w:val="a3"/>
              <w:wordWrap/>
              <w:spacing w:line="240" w:lineRule="auto"/>
              <w:jc w:val="center"/>
              <w:rPr>
                <w:rFonts w:ascii="HY견고딕" w:eastAsia="HY견고딕"/>
                <w:b/>
                <w:bCs/>
                <w:spacing w:val="39"/>
                <w:sz w:val="26"/>
              </w:rPr>
            </w:pPr>
            <w:r>
              <w:rPr>
                <w:rFonts w:ascii="HY견고딕" w:eastAsia="HY견고딕"/>
                <w:b/>
                <w:bCs/>
                <w:spacing w:val="39"/>
                <w:sz w:val="26"/>
              </w:rPr>
              <w:t xml:space="preserve"> Koreans, with part 1 and 2 of outstanding events </w:t>
            </w:r>
          </w:p>
        </w:tc>
      </w:tr>
    </w:tbl>
    <w:p w:rsidR="009E1BCD" w:rsidRDefault="009E1BCD" w:rsidP="00B2069B">
      <w:pPr>
        <w:pStyle w:val="a3"/>
        <w:wordWrap/>
        <w:spacing w:line="240" w:lineRule="auto"/>
        <w:jc w:val="center"/>
        <w:rPr>
          <w:rFonts w:ascii="HY헤드라인M" w:eastAsia="HY헤드라인M"/>
          <w:b/>
          <w:bCs/>
          <w:sz w:val="12"/>
        </w:rPr>
      </w:pPr>
    </w:p>
    <w:p w:rsidR="009E1BCD" w:rsidRDefault="00635407" w:rsidP="00B2069B">
      <w:pPr>
        <w:pStyle w:val="a3"/>
        <w:spacing w:before="200" w:line="240" w:lineRule="auto"/>
        <w:rPr>
          <w:rFonts w:ascii="휴먼명조" w:eastAsia="휴먼명조"/>
          <w:spacing w:val="-33"/>
          <w:sz w:val="30"/>
        </w:rPr>
      </w:pPr>
      <w:r>
        <w:rPr>
          <w:rFonts w:ascii="휴먼명조" w:eastAsia="휴먼명조"/>
          <w:b/>
          <w:bCs/>
          <w:spacing w:val="-9"/>
          <w:sz w:val="30"/>
        </w:rPr>
        <w:t>Singapore Korean International School</w:t>
      </w:r>
      <w:r>
        <w:rPr>
          <w:rFonts w:ascii="휴먼명조" w:eastAsia="휴먼명조"/>
          <w:spacing w:val="-7"/>
          <w:sz w:val="26"/>
        </w:rPr>
        <w:t xml:space="preserve">(SKIS, Principal Yang </w:t>
      </w:r>
      <w:proofErr w:type="spellStart"/>
      <w:r>
        <w:rPr>
          <w:rFonts w:ascii="휴먼명조" w:eastAsia="휴먼명조"/>
          <w:spacing w:val="-7"/>
          <w:sz w:val="26"/>
        </w:rPr>
        <w:t>Mee</w:t>
      </w:r>
      <w:proofErr w:type="spellEnd"/>
      <w:r>
        <w:rPr>
          <w:rFonts w:ascii="휴먼명조" w:eastAsia="휴먼명조"/>
          <w:spacing w:val="-7"/>
          <w:sz w:val="26"/>
        </w:rPr>
        <w:t xml:space="preserve"> </w:t>
      </w:r>
      <w:proofErr w:type="spellStart"/>
      <w:r>
        <w:rPr>
          <w:rFonts w:ascii="휴먼명조" w:eastAsia="휴먼명조"/>
          <w:spacing w:val="-7"/>
          <w:sz w:val="26"/>
        </w:rPr>
        <w:t>suk</w:t>
      </w:r>
      <w:proofErr w:type="spellEnd"/>
      <w:r>
        <w:rPr>
          <w:rFonts w:ascii="휴먼명조" w:eastAsia="휴먼명조"/>
          <w:spacing w:val="-7"/>
          <w:sz w:val="26"/>
        </w:rPr>
        <w:t>)</w:t>
      </w:r>
      <w:r>
        <w:rPr>
          <w:rFonts w:ascii="휴먼명조" w:eastAsia="휴먼명조"/>
          <w:spacing w:val="-9"/>
          <w:sz w:val="30"/>
        </w:rPr>
        <w:t xml:space="preserve">  holds a commemorative event to celebrate </w:t>
      </w:r>
      <w:r>
        <w:rPr>
          <w:rFonts w:ascii="휴먼명조" w:eastAsia="휴먼명조"/>
          <w:b/>
          <w:bCs/>
          <w:spacing w:val="-9"/>
          <w:sz w:val="30"/>
        </w:rPr>
        <w:t>the 30th anniversary of its founding in the school hall at 2 pm on 20 April(Thurs), 2023</w:t>
      </w:r>
      <w:r>
        <w:rPr>
          <w:rFonts w:ascii="휴먼명조" w:eastAsia="휴먼명조"/>
          <w:spacing w:val="-9"/>
          <w:sz w:val="30"/>
        </w:rPr>
        <w:t xml:space="preserve">. </w:t>
      </w:r>
    </w:p>
    <w:p w:rsidR="009E1BCD" w:rsidRDefault="00635407" w:rsidP="00B2069B">
      <w:pPr>
        <w:pStyle w:val="a3"/>
        <w:spacing w:before="200" w:line="240" w:lineRule="auto"/>
        <w:ind w:left="259" w:hanging="259"/>
        <w:rPr>
          <w:rFonts w:ascii="휴먼명조" w:eastAsia="휴먼명조"/>
          <w:spacing w:val="-2"/>
          <w:sz w:val="26"/>
        </w:rPr>
      </w:pPr>
      <w:r>
        <w:rPr>
          <w:rFonts w:ascii="휴먼명조" w:eastAsia="휴먼명조"/>
          <w:sz w:val="26"/>
        </w:rPr>
        <w:t xml:space="preserve">  </w:t>
      </w:r>
      <w:r>
        <w:rPr>
          <w:rFonts w:ascii="휴먼명조" w:eastAsia="휴먼명조"/>
          <w:spacing w:val="-2"/>
          <w:sz w:val="26"/>
        </w:rPr>
        <w:t xml:space="preserve">The event will be divided into </w:t>
      </w:r>
      <w:r>
        <w:rPr>
          <w:rFonts w:ascii="휴먼명조" w:eastAsia="휴먼명조"/>
          <w:b/>
          <w:bCs/>
          <w:spacing w:val="-2"/>
          <w:sz w:val="26"/>
        </w:rPr>
        <w:t>a first-part ceremony, a student celebration performance, and a second-part forum</w:t>
      </w:r>
      <w:r>
        <w:rPr>
          <w:rFonts w:ascii="휴먼명조" w:eastAsia="휴먼명조"/>
          <w:spacing w:val="-2"/>
          <w:sz w:val="26"/>
        </w:rPr>
        <w:t xml:space="preserve">, and </w:t>
      </w:r>
      <w:r>
        <w:rPr>
          <w:rFonts w:ascii="휴먼명조" w:eastAsia="휴먼명조"/>
          <w:b/>
          <w:bCs/>
          <w:spacing w:val="-2"/>
          <w:sz w:val="26"/>
        </w:rPr>
        <w:t>a total of 300 people</w:t>
      </w:r>
      <w:r>
        <w:rPr>
          <w:rFonts w:ascii="휴먼명조" w:eastAsia="휴먼명조"/>
          <w:spacing w:val="-2"/>
          <w:sz w:val="26"/>
        </w:rPr>
        <w:t xml:space="preserve">, including Choi </w:t>
      </w:r>
      <w:proofErr w:type="spellStart"/>
      <w:r>
        <w:rPr>
          <w:rFonts w:ascii="휴먼명조" w:eastAsia="휴먼명조"/>
          <w:spacing w:val="-2"/>
          <w:sz w:val="26"/>
        </w:rPr>
        <w:t>Hoon</w:t>
      </w:r>
      <w:proofErr w:type="spellEnd"/>
      <w:r>
        <w:rPr>
          <w:rFonts w:ascii="휴먼명조" w:eastAsia="휴먼명조"/>
          <w:spacing w:val="-2"/>
          <w:sz w:val="26"/>
        </w:rPr>
        <w:t>, ambassador to Singapore, and Chung Gun-</w:t>
      </w:r>
      <w:proofErr w:type="spellStart"/>
      <w:r>
        <w:rPr>
          <w:rFonts w:ascii="휴먼명조" w:eastAsia="휴먼명조"/>
          <w:spacing w:val="-2"/>
          <w:sz w:val="26"/>
        </w:rPr>
        <w:t>jin</w:t>
      </w:r>
      <w:proofErr w:type="spellEnd"/>
      <w:r>
        <w:rPr>
          <w:rFonts w:ascii="휴먼명조" w:eastAsia="휴먼명조"/>
          <w:spacing w:val="-2"/>
          <w:sz w:val="26"/>
        </w:rPr>
        <w:t>, chairman of SKIS, students, teachers, staff, and parents of SKIS, local personnel will attend.</w:t>
      </w:r>
    </w:p>
    <w:p w:rsidR="009E1BCD" w:rsidRDefault="00635407" w:rsidP="00B2069B">
      <w:pPr>
        <w:pStyle w:val="a3"/>
        <w:spacing w:before="400" w:line="240" w:lineRule="auto"/>
        <w:rPr>
          <w:rFonts w:ascii="휴먼명조" w:eastAsia="휴먼명조"/>
          <w:spacing w:val="-36"/>
          <w:sz w:val="30"/>
        </w:rPr>
      </w:pPr>
      <w:r>
        <w:rPr>
          <w:rFonts w:ascii="휴먼명조" w:eastAsia="휴먼명조"/>
          <w:b/>
          <w:bCs/>
          <w:spacing w:val="-36"/>
          <w:sz w:val="30"/>
        </w:rPr>
        <w:t>The first part</w:t>
      </w:r>
      <w:r>
        <w:rPr>
          <w:rFonts w:ascii="휴먼명조" w:eastAsia="휴먼명조"/>
          <w:spacing w:val="-36"/>
          <w:sz w:val="30"/>
        </w:rPr>
        <w:t xml:space="preserve"> of the event will open with </w:t>
      </w:r>
      <w:proofErr w:type="spellStart"/>
      <w:r>
        <w:rPr>
          <w:rFonts w:ascii="휴먼명조" w:eastAsia="휴먼명조"/>
          <w:spacing w:val="-36"/>
          <w:sz w:val="30"/>
        </w:rPr>
        <w:t>Samulnori</w:t>
      </w:r>
      <w:proofErr w:type="spellEnd"/>
      <w:r>
        <w:rPr>
          <w:rFonts w:ascii="휴먼명조" w:eastAsia="휴먼명조"/>
          <w:spacing w:val="-36"/>
          <w:sz w:val="30"/>
        </w:rPr>
        <w:t xml:space="preserve">, Korean traditional percussion quartet, performed by elementary school students. Then, it is followed by national rituals, school history reports, commemorative videos, commemorative speeches and congratulatory speeches, commendations for </w:t>
      </w:r>
      <w:r>
        <w:rPr>
          <w:rFonts w:ascii="휴먼명조" w:eastAsia="휴먼명조"/>
          <w:spacing w:val="-12"/>
          <w:sz w:val="30"/>
        </w:rPr>
        <w:t>distinguished</w:t>
      </w:r>
      <w:r>
        <w:rPr>
          <w:rFonts w:ascii="휴먼명조" w:eastAsia="휴먼명조"/>
          <w:spacing w:val="-36"/>
          <w:sz w:val="30"/>
        </w:rPr>
        <w:t xml:space="preserve"> faculty members, and finally student performances.</w:t>
      </w:r>
    </w:p>
    <w:p w:rsidR="009E1BCD" w:rsidRDefault="00635407" w:rsidP="00B2069B">
      <w:pPr>
        <w:pStyle w:val="a3"/>
        <w:spacing w:before="200" w:line="240" w:lineRule="auto"/>
        <w:ind w:left="239" w:hanging="239"/>
        <w:rPr>
          <w:rFonts w:ascii="휴먼명조" w:eastAsia="휴먼명조"/>
          <w:b/>
          <w:bCs/>
          <w:sz w:val="26"/>
        </w:rPr>
      </w:pPr>
      <w:r>
        <w:rPr>
          <w:rFonts w:ascii="휴먼명조" w:eastAsia="휴먼명조"/>
          <w:sz w:val="30"/>
        </w:rPr>
        <w:t xml:space="preserve"> </w:t>
      </w:r>
      <w:r>
        <w:rPr>
          <w:rFonts w:ascii="휴먼명조" w:eastAsia="휴먼명조"/>
          <w:sz w:val="26"/>
        </w:rPr>
        <w:t>In commemoration of the 30th anniversary, Lee Jong-</w:t>
      </w:r>
      <w:proofErr w:type="gramStart"/>
      <w:r>
        <w:rPr>
          <w:rFonts w:ascii="휴먼명조" w:eastAsia="휴먼명조"/>
          <w:sz w:val="26"/>
        </w:rPr>
        <w:t>mal(</w:t>
      </w:r>
      <w:proofErr w:type="gramEnd"/>
      <w:r>
        <w:rPr>
          <w:rFonts w:ascii="휴먼명조" w:eastAsia="휴먼명조"/>
          <w:sz w:val="26"/>
        </w:rPr>
        <w:t xml:space="preserve">Tina Lee, 20 years of service) and </w:t>
      </w:r>
      <w:proofErr w:type="spellStart"/>
      <w:r>
        <w:rPr>
          <w:rFonts w:ascii="휴먼명조" w:eastAsia="휴먼명조"/>
          <w:sz w:val="26"/>
        </w:rPr>
        <w:t>Morthi</w:t>
      </w:r>
      <w:proofErr w:type="spellEnd"/>
      <w:r>
        <w:rPr>
          <w:rFonts w:ascii="휴먼명조" w:eastAsia="휴먼명조"/>
          <w:sz w:val="26"/>
        </w:rPr>
        <w:t xml:space="preserve">(Singaporean, 12 years of service) were selected as </w:t>
      </w:r>
      <w:r>
        <w:rPr>
          <w:rFonts w:ascii="휴먼명조" w:eastAsia="휴먼명조"/>
          <w:b/>
          <w:bCs/>
          <w:sz w:val="26"/>
        </w:rPr>
        <w:t>distinguished faculty members and awarded the plaque.</w:t>
      </w:r>
    </w:p>
    <w:p w:rsidR="009E1BCD" w:rsidRDefault="00635407" w:rsidP="00B2069B">
      <w:pPr>
        <w:pStyle w:val="a3"/>
        <w:spacing w:before="200" w:line="240" w:lineRule="auto"/>
        <w:ind w:left="224" w:hanging="224"/>
        <w:rPr>
          <w:rFonts w:ascii="휴먼명조" w:eastAsia="휴먼명조"/>
          <w:b/>
          <w:bCs/>
          <w:sz w:val="26"/>
        </w:rPr>
      </w:pPr>
      <w:r>
        <w:rPr>
          <w:rFonts w:ascii="휴먼명조" w:eastAsia="휴먼명조"/>
          <w:sz w:val="30"/>
        </w:rPr>
        <w:t xml:space="preserve"> </w:t>
      </w:r>
      <w:r>
        <w:rPr>
          <w:rFonts w:ascii="휴먼명조" w:eastAsia="휴먼명조"/>
          <w:b/>
          <w:bCs/>
          <w:sz w:val="26"/>
        </w:rPr>
        <w:t>In addition to kindergarten students' singing the Korean national anthem and performing Taekwondo, which showed their identity as Koreans, the G4 students will sing the Singapore national anthem. The 30th anniversary video produced by middle and high school students will be expected to evoke great emotion and response.</w:t>
      </w:r>
    </w:p>
    <w:p w:rsidR="009E1BCD" w:rsidRDefault="00635407" w:rsidP="00B2069B">
      <w:pPr>
        <w:pStyle w:val="a3"/>
        <w:snapToGrid w:val="0"/>
        <w:spacing w:before="160" w:line="240" w:lineRule="auto"/>
        <w:ind w:left="302" w:hanging="302"/>
        <w:rPr>
          <w:rFonts w:ascii="휴먼명조" w:eastAsia="휴먼명조"/>
          <w:b/>
          <w:bCs/>
          <w:spacing w:val="2"/>
          <w:sz w:val="26"/>
        </w:rPr>
      </w:pPr>
      <w:r>
        <w:rPr>
          <w:rFonts w:ascii="휴먼명조" w:eastAsia="휴먼명조"/>
          <w:sz w:val="30"/>
        </w:rPr>
        <w:t xml:space="preserve"> </w:t>
      </w:r>
      <w:r>
        <w:rPr>
          <w:rFonts w:ascii="휴먼명조" w:eastAsia="휴먼명조"/>
          <w:spacing w:val="-2"/>
          <w:sz w:val="26"/>
        </w:rPr>
        <w:t xml:space="preserve">Ambassador </w:t>
      </w:r>
      <w:r>
        <w:rPr>
          <w:rFonts w:ascii="휴먼명조" w:eastAsia="휴먼명조"/>
          <w:b/>
          <w:bCs/>
          <w:spacing w:val="-2"/>
          <w:sz w:val="26"/>
        </w:rPr>
        <w:t xml:space="preserve">Choi </w:t>
      </w:r>
      <w:proofErr w:type="spellStart"/>
      <w:r>
        <w:rPr>
          <w:rFonts w:ascii="휴먼명조" w:eastAsia="휴먼명조"/>
          <w:b/>
          <w:bCs/>
          <w:spacing w:val="-2"/>
          <w:sz w:val="26"/>
        </w:rPr>
        <w:t>Hoon</w:t>
      </w:r>
      <w:proofErr w:type="spellEnd"/>
      <w:r>
        <w:rPr>
          <w:rFonts w:ascii="휴먼명조" w:eastAsia="휴먼명조"/>
          <w:spacing w:val="-2"/>
          <w:sz w:val="26"/>
        </w:rPr>
        <w:t xml:space="preserve"> will congratulate on the 30th anniversary of the opening of SKIS, saying, "I hope that </w:t>
      </w:r>
      <w:r>
        <w:rPr>
          <w:rFonts w:ascii="휴먼명조" w:eastAsia="휴먼명조"/>
          <w:b/>
          <w:bCs/>
          <w:spacing w:val="-2"/>
          <w:sz w:val="26"/>
        </w:rPr>
        <w:t xml:space="preserve">SKIS, which has played a central role </w:t>
      </w:r>
      <w:r>
        <w:rPr>
          <w:rFonts w:ascii="휴먼명조" w:eastAsia="휴먼명조"/>
          <w:b/>
          <w:bCs/>
          <w:spacing w:val="-13"/>
          <w:sz w:val="26"/>
        </w:rPr>
        <w:t>among overseas Koreans as well as in the education of their children</w:t>
      </w:r>
      <w:r>
        <w:rPr>
          <w:rFonts w:ascii="휴먼명조" w:eastAsia="휴먼명조"/>
          <w:spacing w:val="-13"/>
          <w:sz w:val="26"/>
        </w:rPr>
        <w:t xml:space="preserve"> for </w:t>
      </w:r>
      <w:r>
        <w:rPr>
          <w:rFonts w:ascii="휴먼명조" w:eastAsia="휴먼명조"/>
          <w:spacing w:val="-18"/>
          <w:sz w:val="26"/>
        </w:rPr>
        <w:t>the</w:t>
      </w:r>
      <w:r>
        <w:rPr>
          <w:rFonts w:ascii="휴먼명조" w:eastAsia="휴먼명조"/>
          <w:spacing w:val="-7"/>
          <w:sz w:val="26"/>
        </w:rPr>
        <w:t xml:space="preserve"> </w:t>
      </w:r>
      <w:r>
        <w:rPr>
          <w:rFonts w:ascii="휴먼명조" w:eastAsia="휴먼명조"/>
          <w:sz w:val="26"/>
        </w:rPr>
        <w:t xml:space="preserve">past 30 years, will continue to be </w:t>
      </w:r>
      <w:r>
        <w:rPr>
          <w:rFonts w:ascii="휴먼명조" w:eastAsia="휴먼명조"/>
          <w:b/>
          <w:bCs/>
          <w:sz w:val="26"/>
        </w:rPr>
        <w:t>the cradle of fostering future talents.</w:t>
      </w:r>
      <w:r>
        <w:rPr>
          <w:rFonts w:ascii="휴먼명조" w:eastAsia="휴먼명조"/>
          <w:b/>
          <w:bCs/>
          <w:spacing w:val="2"/>
          <w:sz w:val="26"/>
        </w:rPr>
        <w:t>”</w:t>
      </w:r>
    </w:p>
    <w:p w:rsidR="009E1BCD" w:rsidRDefault="00635407" w:rsidP="00B2069B">
      <w:pPr>
        <w:pStyle w:val="a3"/>
        <w:snapToGrid w:val="0"/>
        <w:spacing w:before="340" w:line="240" w:lineRule="auto"/>
        <w:rPr>
          <w:rFonts w:ascii="휴먼명조" w:eastAsia="휴먼명조"/>
          <w:b/>
          <w:bCs/>
          <w:sz w:val="30"/>
        </w:rPr>
      </w:pPr>
      <w:r>
        <w:rPr>
          <w:rFonts w:ascii="휴먼명조" w:eastAsia="휴먼명조"/>
          <w:b/>
          <w:bCs/>
          <w:sz w:val="30"/>
        </w:rPr>
        <w:t>The second part</w:t>
      </w:r>
      <w:r>
        <w:rPr>
          <w:rFonts w:ascii="휴먼명조" w:eastAsia="휴먼명조"/>
          <w:sz w:val="30"/>
        </w:rPr>
        <w:t xml:space="preserve"> of the event will be held as a forum attended by a total of </w:t>
      </w:r>
      <w:r>
        <w:rPr>
          <w:rFonts w:ascii="휴먼명조" w:eastAsia="휴먼명조"/>
          <w:b/>
          <w:bCs/>
          <w:sz w:val="30"/>
        </w:rPr>
        <w:t>six overseas education experts and school members under the theme of "Discussion for a New Leap of Singapore Korean International School.</w:t>
      </w:r>
      <w:r>
        <w:rPr>
          <w:rFonts w:ascii="휴먼명조" w:eastAsia="휴먼명조"/>
          <w:b/>
          <w:bCs/>
          <w:sz w:val="30"/>
        </w:rPr>
        <w:t>”</w:t>
      </w:r>
    </w:p>
    <w:p w:rsidR="009E1BCD" w:rsidRDefault="00635407" w:rsidP="00B2069B">
      <w:pPr>
        <w:pStyle w:val="a3"/>
        <w:spacing w:before="160" w:line="240" w:lineRule="auto"/>
        <w:ind w:left="224" w:hanging="224"/>
        <w:rPr>
          <w:rFonts w:ascii="휴먼명조" w:eastAsia="휴먼명조"/>
          <w:spacing w:val="-7"/>
          <w:sz w:val="26"/>
        </w:rPr>
      </w:pPr>
      <w:r>
        <w:rPr>
          <w:rFonts w:ascii="휴먼명조" w:eastAsia="휴먼명조"/>
          <w:sz w:val="30"/>
        </w:rPr>
        <w:t xml:space="preserve"> </w:t>
      </w:r>
      <w:r>
        <w:rPr>
          <w:rFonts w:ascii="휴먼명조" w:eastAsia="휴먼명조"/>
          <w:b/>
          <w:bCs/>
          <w:spacing w:val="-7"/>
          <w:sz w:val="26"/>
        </w:rPr>
        <w:t xml:space="preserve">Professor Kwon Oh-Hyun of Seoul National University, who heads the </w:t>
      </w:r>
      <w:r>
        <w:rPr>
          <w:rFonts w:ascii="휴먼명조" w:eastAsia="휴먼명조"/>
          <w:b/>
          <w:bCs/>
          <w:spacing w:val="18"/>
          <w:sz w:val="26"/>
        </w:rPr>
        <w:t xml:space="preserve">Overseas Education Support </w:t>
      </w:r>
      <w:proofErr w:type="spellStart"/>
      <w:r>
        <w:rPr>
          <w:rFonts w:ascii="휴먼명조" w:eastAsia="휴먼명조"/>
          <w:b/>
          <w:bCs/>
          <w:spacing w:val="18"/>
          <w:sz w:val="26"/>
        </w:rPr>
        <w:t>Center</w:t>
      </w:r>
      <w:proofErr w:type="spellEnd"/>
      <w:r>
        <w:rPr>
          <w:rFonts w:ascii="휴먼명조" w:eastAsia="휴먼명조"/>
          <w:b/>
          <w:bCs/>
          <w:spacing w:val="18"/>
          <w:sz w:val="26"/>
        </w:rPr>
        <w:t>, will lead the forum. SONG JU-HA,</w:t>
      </w:r>
      <w:r>
        <w:rPr>
          <w:rFonts w:ascii="휴먼명조" w:eastAsia="휴먼명조"/>
          <w:b/>
          <w:bCs/>
          <w:spacing w:val="-7"/>
          <w:sz w:val="26"/>
        </w:rPr>
        <w:t xml:space="preserve"> a professor at </w:t>
      </w:r>
      <w:proofErr w:type="spellStart"/>
      <w:r>
        <w:rPr>
          <w:rFonts w:ascii="휴먼명조" w:eastAsia="휴먼명조"/>
          <w:b/>
          <w:bCs/>
          <w:spacing w:val="-7"/>
          <w:sz w:val="26"/>
        </w:rPr>
        <w:t>Nanyang</w:t>
      </w:r>
      <w:proofErr w:type="spellEnd"/>
      <w:r>
        <w:rPr>
          <w:rFonts w:ascii="휴먼명조" w:eastAsia="휴먼명조"/>
          <w:b/>
          <w:bCs/>
          <w:spacing w:val="-7"/>
          <w:sz w:val="26"/>
        </w:rPr>
        <w:t xml:space="preserve"> Technology University in Singapore, and CHI SEO WON, </w:t>
      </w:r>
      <w:r>
        <w:rPr>
          <w:rFonts w:ascii="휴먼명조" w:eastAsia="휴먼명조"/>
          <w:b/>
          <w:bCs/>
          <w:spacing w:val="7"/>
          <w:sz w:val="26"/>
        </w:rPr>
        <w:t>a professor at the National University of Singapore, will participate</w:t>
      </w:r>
      <w:r>
        <w:rPr>
          <w:rFonts w:ascii="휴먼명조" w:eastAsia="휴먼명조"/>
          <w:spacing w:val="7"/>
          <w:sz w:val="26"/>
        </w:rPr>
        <w:t xml:space="preserve"> as</w:t>
      </w:r>
      <w:r>
        <w:rPr>
          <w:rFonts w:ascii="휴먼명조" w:eastAsia="휴먼명조"/>
          <w:spacing w:val="-7"/>
          <w:sz w:val="26"/>
        </w:rPr>
        <w:t xml:space="preserve"> local overseas education experts and present the current status and tasks of SKIS one by one.</w:t>
      </w:r>
    </w:p>
    <w:p w:rsidR="009E1BCD" w:rsidRDefault="00635407" w:rsidP="00B2069B">
      <w:pPr>
        <w:pStyle w:val="a3"/>
        <w:spacing w:before="200" w:line="240" w:lineRule="auto"/>
        <w:ind w:left="194" w:hanging="194"/>
        <w:rPr>
          <w:rFonts w:ascii="휴먼명조" w:eastAsia="휴먼명조"/>
          <w:spacing w:val="-10"/>
          <w:sz w:val="26"/>
        </w:rPr>
      </w:pPr>
      <w:r>
        <w:rPr>
          <w:rFonts w:ascii="휴먼명조" w:eastAsia="휴먼명조"/>
          <w:sz w:val="26"/>
        </w:rPr>
        <w:t xml:space="preserve"> After the expert presentation, there will be </w:t>
      </w:r>
      <w:r>
        <w:rPr>
          <w:rFonts w:ascii="휴먼명조" w:eastAsia="휴먼명조"/>
          <w:b/>
          <w:bCs/>
          <w:sz w:val="26"/>
        </w:rPr>
        <w:t>a comprehensive discussion involving school representative JEONG GUAN JIN</w:t>
      </w:r>
      <w:r>
        <w:rPr>
          <w:rFonts w:ascii="휴먼명조" w:eastAsia="휴먼명조"/>
          <w:sz w:val="26"/>
        </w:rPr>
        <w:t>(the chairman of SKIS),</w:t>
      </w:r>
      <w:r>
        <w:rPr>
          <w:rFonts w:ascii="휴먼명조" w:eastAsia="휴먼명조"/>
          <w:b/>
          <w:bCs/>
          <w:sz w:val="26"/>
        </w:rPr>
        <w:t xml:space="preserve"> parent representative OH YANG TAEK(the chairman of the school's steering committee), and teacher representative Kang </w:t>
      </w:r>
      <w:proofErr w:type="spellStart"/>
      <w:r>
        <w:rPr>
          <w:rFonts w:ascii="휴먼명조" w:eastAsia="휴먼명조"/>
          <w:b/>
          <w:bCs/>
          <w:sz w:val="26"/>
        </w:rPr>
        <w:t>Eun</w:t>
      </w:r>
      <w:proofErr w:type="spellEnd"/>
      <w:r>
        <w:rPr>
          <w:rFonts w:ascii="휴먼명조" w:eastAsia="휴먼명조"/>
          <w:b/>
          <w:bCs/>
          <w:sz w:val="26"/>
        </w:rPr>
        <w:t xml:space="preserve"> Ha,</w:t>
      </w:r>
      <w:r>
        <w:rPr>
          <w:rFonts w:ascii="휴먼명조" w:eastAsia="휴먼명조"/>
          <w:sz w:val="26"/>
        </w:rPr>
        <w:t xml:space="preserve"> which is expected to </w:t>
      </w:r>
      <w:r>
        <w:rPr>
          <w:rFonts w:ascii="휴먼명조" w:eastAsia="휴먼명조"/>
          <w:spacing w:val="-10"/>
          <w:sz w:val="26"/>
        </w:rPr>
        <w:t>present mid-to long-term development measures for a new leap forward in SKIS.</w:t>
      </w:r>
    </w:p>
    <w:p w:rsidR="009E1BCD" w:rsidRDefault="00635407" w:rsidP="00B2069B">
      <w:pPr>
        <w:pStyle w:val="a3"/>
        <w:spacing w:before="200" w:line="240" w:lineRule="auto"/>
        <w:ind w:left="194" w:hanging="194"/>
        <w:rPr>
          <w:rFonts w:ascii="휴먼명조" w:eastAsia="휴먼명조"/>
          <w:spacing w:val="-10"/>
          <w:sz w:val="26"/>
        </w:rPr>
      </w:pPr>
      <w:r>
        <w:rPr>
          <w:rFonts w:ascii="휴먼명조" w:eastAsia="휴먼명조"/>
          <w:sz w:val="26"/>
        </w:rPr>
        <w:t xml:space="preserve">The chairman of SKIS, </w:t>
      </w:r>
      <w:r>
        <w:rPr>
          <w:rFonts w:ascii="휴먼명조" w:eastAsia="휴먼명조"/>
          <w:b/>
          <w:bCs/>
          <w:sz w:val="26"/>
        </w:rPr>
        <w:t>JEONG GUAN JIN</w:t>
      </w:r>
      <w:r>
        <w:rPr>
          <w:rFonts w:ascii="휴먼명조" w:eastAsia="휴먼명조"/>
          <w:b/>
          <w:bCs/>
          <w:spacing w:val="-5"/>
          <w:sz w:val="26"/>
        </w:rPr>
        <w:t xml:space="preserve"> expressed</w:t>
      </w:r>
      <w:r>
        <w:rPr>
          <w:rFonts w:ascii="휴먼명조" w:eastAsia="휴먼명조"/>
          <w:spacing w:val="-5"/>
          <w:sz w:val="26"/>
        </w:rPr>
        <w:t xml:space="preserve"> expectations for the forum, will say, "This forum is also a place to celebrate the achievements of SKIS over the past 30 years, </w:t>
      </w:r>
      <w:r>
        <w:rPr>
          <w:rFonts w:ascii="휴먼명조" w:eastAsia="휴먼명조"/>
          <w:spacing w:val="-10"/>
          <w:sz w:val="26"/>
        </w:rPr>
        <w:t xml:space="preserve">and </w:t>
      </w:r>
      <w:r>
        <w:rPr>
          <w:rFonts w:ascii="휴먼명조" w:eastAsia="휴먼명조"/>
          <w:b/>
          <w:bCs/>
          <w:spacing w:val="-10"/>
          <w:sz w:val="26"/>
        </w:rPr>
        <w:t>it is designed to explore new visions that will open up the next 30 years.</w:t>
      </w:r>
      <w:r>
        <w:rPr>
          <w:rFonts w:ascii="휴먼명조" w:eastAsia="휴먼명조"/>
          <w:spacing w:val="-10"/>
          <w:sz w:val="26"/>
        </w:rPr>
        <w:t>”</w:t>
      </w:r>
    </w:p>
    <w:p w:rsidR="009E1BCD" w:rsidRDefault="00635407" w:rsidP="00B2069B">
      <w:pPr>
        <w:pStyle w:val="a3"/>
        <w:spacing w:before="340" w:line="240" w:lineRule="auto"/>
        <w:rPr>
          <w:rFonts w:ascii="휴먼명조" w:eastAsia="휴먼명조"/>
          <w:b/>
          <w:bCs/>
          <w:spacing w:val="-6"/>
          <w:sz w:val="30"/>
        </w:rPr>
      </w:pPr>
      <w:r>
        <w:rPr>
          <w:rFonts w:ascii="휴먼명조" w:eastAsia="휴먼명조"/>
          <w:sz w:val="30"/>
        </w:rPr>
        <w:t xml:space="preserve">On the other hand, SKIS was founded in 1973 and </w:t>
      </w:r>
      <w:r>
        <w:rPr>
          <w:rFonts w:ascii="휴먼명조" w:eastAsia="휴먼명조"/>
          <w:b/>
          <w:bCs/>
          <w:sz w:val="30"/>
        </w:rPr>
        <w:t>officially opened as a Singapore International Korean School in 1993.</w:t>
      </w:r>
      <w:r>
        <w:rPr>
          <w:rFonts w:ascii="휴먼명조" w:eastAsia="휴먼명조"/>
          <w:sz w:val="30"/>
        </w:rPr>
        <w:t xml:space="preserve"> With its steady growth, as of April 2023, a total of 350 students attended the regular curriculum of kindergarten, elementary, middle and high schools, and 400 students attended Saturday Korean Schools. </w:t>
      </w:r>
      <w:r>
        <w:rPr>
          <w:rFonts w:ascii="휴먼명조" w:eastAsia="휴먼명조"/>
          <w:spacing w:val="-6"/>
          <w:sz w:val="30"/>
        </w:rPr>
        <w:t xml:space="preserve">As a result, the status of the school has been raised to become </w:t>
      </w:r>
      <w:r>
        <w:rPr>
          <w:rFonts w:ascii="휴먼명조" w:eastAsia="휴먼명조"/>
          <w:b/>
          <w:bCs/>
          <w:spacing w:val="-6"/>
          <w:sz w:val="30"/>
        </w:rPr>
        <w:t>the only international school officially accredited by both Korea and Singapore.</w:t>
      </w:r>
    </w:p>
    <w:p w:rsidR="00B2069B" w:rsidRDefault="00B2069B" w:rsidP="00B2069B">
      <w:pPr>
        <w:pStyle w:val="a3"/>
        <w:spacing w:before="340" w:line="240" w:lineRule="auto"/>
        <w:rPr>
          <w:rFonts w:ascii="휴먼명조" w:eastAsia="휴먼명조"/>
          <w:b/>
          <w:bCs/>
          <w:spacing w:val="-6"/>
          <w:sz w:val="30"/>
        </w:rPr>
      </w:pPr>
    </w:p>
    <w:tbl>
      <w:tblPr>
        <w:tblW w:w="9591" w:type="dxa"/>
        <w:jc w:val="center"/>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1435"/>
        <w:gridCol w:w="8156"/>
      </w:tblGrid>
      <w:tr w:rsidR="009E1BCD">
        <w:trPr>
          <w:cantSplit/>
          <w:trHeight w:val="603"/>
          <w:jc w:val="center"/>
        </w:trPr>
        <w:tc>
          <w:tcPr>
            <w:tcW w:w="1435" w:type="dxa"/>
            <w:tcBorders>
              <w:top w:val="single" w:sz="9" w:space="0" w:color="000000"/>
              <w:left w:val="single" w:sz="9" w:space="0" w:color="000000"/>
              <w:bottom w:val="single" w:sz="9" w:space="0" w:color="000000"/>
              <w:right w:val="single" w:sz="2" w:space="0" w:color="000000"/>
              <w:tl2br w:val="nil"/>
              <w:tr2bl w:val="nil"/>
            </w:tcBorders>
            <w:vAlign w:val="center"/>
          </w:tcPr>
          <w:p w:rsidR="009E1BCD" w:rsidRDefault="00635407">
            <w:pPr>
              <w:pStyle w:val="a3"/>
              <w:wordWrap/>
              <w:spacing w:line="14" w:lineRule="atLeast"/>
              <w:ind w:left="540" w:hanging="540"/>
              <w:jc w:val="center"/>
              <w:rPr>
                <w:rFonts w:ascii="HY견고딕" w:eastAsia="HY견고딕"/>
                <w:sz w:val="28"/>
              </w:rPr>
            </w:pPr>
            <w:r>
              <w:rPr>
                <w:rFonts w:ascii="HY견고딕" w:eastAsia="HY견고딕"/>
                <w:sz w:val="28"/>
              </w:rPr>
              <w:t>Attached</w:t>
            </w:r>
          </w:p>
        </w:tc>
        <w:tc>
          <w:tcPr>
            <w:tcW w:w="8156" w:type="dxa"/>
            <w:tcBorders>
              <w:top w:val="single" w:sz="9" w:space="0" w:color="000000"/>
              <w:left w:val="single" w:sz="2" w:space="0" w:color="000000"/>
              <w:bottom w:val="single" w:sz="9" w:space="0" w:color="000000"/>
              <w:right w:val="single" w:sz="9" w:space="0" w:color="000000"/>
              <w:tl2br w:val="nil"/>
              <w:tr2bl w:val="nil"/>
            </w:tcBorders>
            <w:vAlign w:val="center"/>
          </w:tcPr>
          <w:p w:rsidR="009E1BCD" w:rsidRDefault="00635407">
            <w:pPr>
              <w:pStyle w:val="a3"/>
              <w:rPr>
                <w:rFonts w:ascii="휴먼명조" w:eastAsia="휴먼명조"/>
                <w:b/>
                <w:bCs/>
                <w:sz w:val="24"/>
              </w:rPr>
            </w:pPr>
            <w:r>
              <w:rPr>
                <w:rFonts w:ascii="HY헤드라인M" w:eastAsia="HY헤드라인M"/>
                <w:sz w:val="30"/>
              </w:rPr>
              <w:t xml:space="preserve"> </w:t>
            </w:r>
            <w:r>
              <w:rPr>
                <w:rFonts w:ascii="HY견고딕" w:eastAsia="HY견고딕"/>
                <w:sz w:val="24"/>
              </w:rPr>
              <w:t>Celebrate the 30th anniversary invitation letter and poster</w:t>
            </w:r>
          </w:p>
        </w:tc>
      </w:tr>
    </w:tbl>
    <w:p w:rsidR="009E1BCD" w:rsidRDefault="009E1BCD">
      <w:pPr>
        <w:pStyle w:val="a3"/>
      </w:pPr>
    </w:p>
    <w:p w:rsidR="009E1BCD" w:rsidRDefault="009E1BCD">
      <w:pPr>
        <w:pStyle w:val="a3"/>
      </w:pPr>
    </w:p>
    <w:p w:rsidR="009E1BCD" w:rsidRDefault="00635407">
      <w:pPr>
        <w:pStyle w:val="a3"/>
        <w:spacing w:line="324" w:lineRule="auto"/>
        <w:rPr>
          <w:b/>
          <w:bCs/>
          <w:sz w:val="26"/>
        </w:rPr>
      </w:pPr>
      <w:r>
        <w:t xml:space="preserve">        </w:t>
      </w:r>
      <w:r>
        <w:rPr>
          <w:b/>
          <w:bCs/>
          <w:sz w:val="26"/>
        </w:rPr>
        <w:t>&lt; Invitation Letter &gt;</w:t>
      </w:r>
    </w:p>
    <w:p w:rsidR="009E1BCD" w:rsidRDefault="00635407">
      <w:pPr>
        <w:pStyle w:val="a3"/>
        <w:wordWrap/>
        <w:jc w:val="center"/>
      </w:pPr>
      <w:r>
        <w:rPr>
          <w:noProof/>
          <w:lang w:val="en-US" w:eastAsia="ko-KR"/>
        </w:rPr>
        <w:drawing>
          <wp:inline distT="0" distB="0" distL="0" distR="0">
            <wp:extent cx="5322318" cy="7970604"/>
            <wp:effectExtent l="0" t="0" r="0" b="0"/>
            <wp:docPr id="3" name="Picture 3" descr="그림입니다."/>
            <wp:cNvGraphicFramePr/>
            <a:graphic xmlns:a="http://schemas.openxmlformats.org/drawingml/2006/main">
              <a:graphicData uri="http://schemas.openxmlformats.org/drawingml/2006/picture">
                <pic:pic xmlns:pic="http://schemas.openxmlformats.org/drawingml/2006/picture">
                  <pic:nvPicPr>
                    <pic:cNvPr id="0" name="pic"/>
                    <pic:cNvPicPr/>
                  </pic:nvPicPr>
                  <pic:blipFill rotWithShape="1">
                    <a:blip r:embed="rId11"/>
                    <a:srcRect/>
                    <a:stretch/>
                  </pic:blipFill>
                  <pic:spPr>
                    <a:xfrm>
                      <a:off x="0" y="0"/>
                      <a:ext cx="5322318" cy="7970604"/>
                    </a:xfrm>
                    <a:prstGeom prst="rect">
                      <a:avLst/>
                    </a:prstGeom>
                  </pic:spPr>
                </pic:pic>
              </a:graphicData>
            </a:graphic>
          </wp:inline>
        </w:drawing>
      </w:r>
    </w:p>
    <w:p w:rsidR="009E1BCD" w:rsidRDefault="00635407">
      <w:pPr>
        <w:pStyle w:val="a3"/>
        <w:spacing w:line="378" w:lineRule="auto"/>
      </w:pPr>
      <w:r>
        <w:t xml:space="preserve">     </w:t>
      </w:r>
    </w:p>
    <w:p w:rsidR="009E1BCD" w:rsidRDefault="00635407">
      <w:pPr>
        <w:pStyle w:val="a3"/>
        <w:spacing w:line="378" w:lineRule="auto"/>
        <w:rPr>
          <w:b/>
          <w:bCs/>
          <w:sz w:val="26"/>
        </w:rPr>
      </w:pPr>
      <w:r>
        <w:rPr>
          <w:b/>
          <w:bCs/>
          <w:sz w:val="26"/>
        </w:rPr>
        <w:t xml:space="preserve">  &lt; Poster &gt;</w:t>
      </w:r>
    </w:p>
    <w:p w:rsidR="009E1BCD" w:rsidRDefault="00635407">
      <w:pPr>
        <w:pStyle w:val="a3"/>
        <w:wordWrap/>
        <w:jc w:val="center"/>
        <w:rPr>
          <w:sz w:val="28"/>
        </w:rPr>
      </w:pPr>
      <w:r>
        <w:rPr>
          <w:b/>
          <w:bCs/>
          <w:noProof/>
          <w:sz w:val="26"/>
          <w:lang w:val="en-US" w:eastAsia="ko-KR"/>
        </w:rPr>
        <w:drawing>
          <wp:inline distT="0" distB="0" distL="0" distR="0">
            <wp:extent cx="5877538" cy="8302762"/>
            <wp:effectExtent l="0" t="0" r="0" b="0"/>
            <wp:docPr id="4" name="Picture 4" descr="그림입니다."/>
            <wp:cNvGraphicFramePr/>
            <a:graphic xmlns:a="http://schemas.openxmlformats.org/drawingml/2006/main">
              <a:graphicData uri="http://schemas.openxmlformats.org/drawingml/2006/picture">
                <pic:pic xmlns:pic="http://schemas.openxmlformats.org/drawingml/2006/picture">
                  <pic:nvPicPr>
                    <pic:cNvPr id="0" name="pic"/>
                    <pic:cNvPicPr/>
                  </pic:nvPicPr>
                  <pic:blipFill rotWithShape="1">
                    <a:blip r:embed="rId12"/>
                    <a:srcRect/>
                    <a:stretch/>
                  </pic:blipFill>
                  <pic:spPr>
                    <a:xfrm>
                      <a:off x="0" y="0"/>
                      <a:ext cx="5877538" cy="8302762"/>
                    </a:xfrm>
                    <a:prstGeom prst="rect">
                      <a:avLst/>
                    </a:prstGeom>
                  </pic:spPr>
                </pic:pic>
              </a:graphicData>
            </a:graphic>
          </wp:inline>
        </w:drawing>
      </w:r>
      <w:r>
        <w:rPr>
          <w:sz w:val="28"/>
        </w:rPr>
        <w:t xml:space="preserve"> </w:t>
      </w:r>
    </w:p>
    <w:sectPr w:rsidR="009E1BCD">
      <w:footerReference w:type="default" r:id="rId13"/>
      <w:pgSz w:w="11905" w:h="16837"/>
      <w:pgMar w:top="1134" w:right="1133" w:bottom="1134" w:left="1133"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EF8" w:rsidRDefault="00367EF8">
      <w:pPr>
        <w:spacing w:line="240" w:lineRule="auto"/>
      </w:pPr>
      <w:r>
        <w:separator/>
      </w:r>
    </w:p>
  </w:endnote>
  <w:endnote w:type="continuationSeparator" w:id="0">
    <w:p w:rsidR="00367EF8" w:rsidRDefault="00367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CI Poppy">
    <w:altName w:val="Times New Roman"/>
    <w:panose1 w:val="00000000000000000000"/>
    <w:charset w:val="00"/>
    <w:family w:val="roman"/>
    <w:notTrueType/>
    <w:pitch w:val="default"/>
  </w:font>
  <w:font w:name="휴먼명조">
    <w:panose1 w:val="02010504000101010101"/>
    <w:charset w:val="81"/>
    <w:family w:val="auto"/>
    <w:pitch w:val="variable"/>
    <w:sig w:usb0="800002A7" w:usb1="19D77CFB" w:usb2="00000010" w:usb3="00000000" w:csb0="00080000" w:csb1="00000000"/>
  </w:font>
  <w:font w:name="산세리프">
    <w:panose1 w:val="00000000000000000000"/>
    <w:charset w:val="81"/>
    <w:family w:val="roman"/>
    <w:notTrueType/>
    <w:pitch w:val="default"/>
  </w:font>
  <w:font w:name="한양신명조">
    <w:panose1 w:val="00000000000000000000"/>
    <w:charset w:val="81"/>
    <w:family w:val="roman"/>
    <w:notTrueType/>
    <w:pitch w:val="default"/>
  </w:font>
  <w:font w:name="HY각헤드라인M">
    <w:panose1 w:val="00000000000000000000"/>
    <w:charset w:val="81"/>
    <w:family w:val="roman"/>
    <w:notTrueType/>
    <w:pitch w:val="default"/>
  </w:font>
  <w:font w:name="한양견명조">
    <w:panose1 w:val="00000000000000000000"/>
    <w:charset w:val="81"/>
    <w:family w:val="roman"/>
    <w:notTrueType/>
    <w:pitch w:val="default"/>
  </w:font>
  <w:font w:name="HCI Tulip">
    <w:panose1 w:val="00000000000000000000"/>
    <w:charset w:val="00"/>
    <w:family w:val="roman"/>
    <w:notTrueType/>
    <w:pitch w:val="default"/>
  </w:font>
  <w:font w:name="-윤고딕130">
    <w:altName w:val="바탕"/>
    <w:panose1 w:val="00000000000000000000"/>
    <w:charset w:val="81"/>
    <w:family w:val="roman"/>
    <w:notTrueType/>
    <w:pitch w:val="default"/>
  </w:font>
  <w:font w:name="돋움">
    <w:altName w:val="Dotum"/>
    <w:panose1 w:val="020B0600000101010101"/>
    <w:charset w:val="81"/>
    <w:family w:val="modern"/>
    <w:pitch w:val="variable"/>
    <w:sig w:usb0="B00002AF" w:usb1="69D77CFB" w:usb2="00000030" w:usb3="00000000" w:csb0="0008009F" w:csb1="00000000"/>
  </w:font>
  <w:font w:name="HY중고딕">
    <w:panose1 w:val="02030600000101010101"/>
    <w:charset w:val="81"/>
    <w:family w:val="roman"/>
    <w:notTrueType/>
    <w:pitch w:val="default"/>
  </w:font>
  <w:font w:name="한컴바탕">
    <w:panose1 w:val="02030600000101010101"/>
    <w:charset w:val="81"/>
    <w:family w:val="roman"/>
    <w:pitch w:val="variable"/>
    <w:sig w:usb0="F7FFAFFF" w:usb1="FBDFFFFF" w:usb2="00FFFFFF" w:usb3="00000000" w:csb0="803F01FF" w:csb1="00000000"/>
  </w:font>
  <w:font w:name="신명 태명조">
    <w:panose1 w:val="00000000000000000000"/>
    <w:charset w:val="81"/>
    <w:family w:val="roman"/>
    <w:notTrueType/>
    <w:pitch w:val="default"/>
  </w:font>
  <w:font w:name="#신명조">
    <w:panose1 w:val="00000000000000000000"/>
    <w:charset w:val="81"/>
    <w:family w:val="roman"/>
    <w:notTrueType/>
    <w:pitch w:val="default"/>
  </w:font>
  <w:font w:name="맑은 고딕">
    <w:panose1 w:val="020B0503020000020004"/>
    <w:charset w:val="81"/>
    <w:family w:val="modern"/>
    <w:pitch w:val="variable"/>
    <w:sig w:usb0="9000002F" w:usb1="29D77CFB" w:usb2="00000012" w:usb3="00000000" w:csb0="00080001" w:csb1="00000000"/>
  </w:font>
  <w:font w:name="함초롬바탕">
    <w:panose1 w:val="02030504000101010101"/>
    <w:charset w:val="81"/>
    <w:family w:val="roman"/>
    <w:pitch w:val="variable"/>
    <w:sig w:usb0="F7FFAEFF" w:usb1="FBDFFFFF" w:usb2="0417FFFF" w:usb3="00000000" w:csb0="00080001" w:csb1="00000000"/>
  </w:font>
  <w:font w:name="-윤고딕220">
    <w:panose1 w:val="00000000000000000000"/>
    <w:charset w:val="81"/>
    <w:family w:val="roman"/>
    <w:notTrueType/>
    <w:pitch w:val="default"/>
  </w:font>
  <w:font w:name="Calibri">
    <w:panose1 w:val="020F0502020204030204"/>
    <w:charset w:val="00"/>
    <w:family w:val="swiss"/>
    <w:pitch w:val="variable"/>
    <w:sig w:usb0="E4002EFF" w:usb1="C000247B" w:usb2="00000009" w:usb3="00000000" w:csb0="000001FF" w:csb1="00000000"/>
  </w:font>
  <w:font w:name="돋움체">
    <w:panose1 w:val="020B0609000101010101"/>
    <w:charset w:val="81"/>
    <w:family w:val="modern"/>
    <w:pitch w:val="fixed"/>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 w:name="HY헤드라인M">
    <w:altName w:val="안상수2006중간"/>
    <w:panose1 w:val="02030600000101010101"/>
    <w:charset w:val="81"/>
    <w:family w:val="roman"/>
    <w:pitch w:val="variable"/>
    <w:sig w:usb0="900002A7" w:usb1="0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BCD" w:rsidRDefault="00635407">
    <w:pPr>
      <w:jc w:val="center"/>
    </w:pPr>
    <w:r>
      <w:fldChar w:fldCharType="begin"/>
    </w:r>
    <w:r>
      <w:instrText>PAGE \* MERGEFORMAT</w:instrText>
    </w:r>
    <w:r>
      <w:fldChar w:fldCharType="separate"/>
    </w:r>
    <w:r w:rsidR="004255B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EF8" w:rsidRDefault="00367EF8">
      <w:pPr>
        <w:spacing w:line="240" w:lineRule="auto"/>
      </w:pPr>
      <w:r>
        <w:separator/>
      </w:r>
    </w:p>
  </w:footnote>
  <w:footnote w:type="continuationSeparator" w:id="0">
    <w:p w:rsidR="00367EF8" w:rsidRDefault="00367EF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335B5"/>
    <w:multiLevelType w:val="singleLevel"/>
    <w:tmpl w:val="3C3C32F6"/>
    <w:lvl w:ilvl="0">
      <w:start w:val="1"/>
      <w:numFmt w:val="bullet"/>
      <w:suff w:val="nothing"/>
      <w:lvlText w:val="●"/>
      <w:lvlJc w:val="left"/>
    </w:lvl>
  </w:abstractNum>
  <w:abstractNum w:abstractNumId="1">
    <w:nsid w:val="42C676F4"/>
    <w:multiLevelType w:val="multilevel"/>
    <w:tmpl w:val="5F801394"/>
    <w:lvl w:ilvl="0">
      <w:start w:val="1"/>
      <w:numFmt w:val="decimal"/>
      <w:suff w:val="nothing"/>
      <w:lvlText w:val="%1."/>
      <w:lvlJc w:val="left"/>
    </w:lvl>
    <w:lvl w:ilvl="1">
      <w:numFmt w:val="decimal"/>
      <w:suff w:val="nothing"/>
      <w:lvlText w:val="%1.%2."/>
      <w:lvlJc w:val="left"/>
    </w:lvl>
    <w:lvl w:ilvl="2">
      <w:numFmt w:val="decimal"/>
      <w:suff w:val="nothing"/>
      <w:lvlText w:val="%1.%2.%3."/>
      <w:lvlJc w:val="left"/>
    </w:lvl>
    <w:lvl w:ilvl="3">
      <w:numFmt w:val="decimal"/>
      <w:suff w:val="nothing"/>
      <w:lvlText w:val="%1.%2.%3.%4."/>
      <w:lvlJc w:val="left"/>
    </w:lvl>
    <w:lvl w:ilvl="4">
      <w:numFmt w:val="decimal"/>
      <w:suff w:val="nothing"/>
      <w:lvlText w:val="%1.%2.%3.%4.%5."/>
      <w:lvlJc w:val="left"/>
    </w:lvl>
    <w:lvl w:ilvl="5">
      <w:numFmt w:val="decimal"/>
      <w:suff w:val="nothing"/>
      <w:lvlText w:val="%1.%2.%3.%4.%5.%6."/>
      <w:lvlJc w:val="left"/>
    </w:lvl>
    <w:lvl w:ilvl="6">
      <w:numFmt w:val="decimal"/>
      <w:suff w:val="nothing"/>
      <w:lvlText w:val="%1.%2.%3.%4.%5.%6.%7."/>
      <w:lvlJc w:val="left"/>
    </w:lvl>
    <w:lvl w:ilvl="7">
      <w:numFmt w:val="decimal"/>
      <w:lvlText w:val=""/>
      <w:lvlJc w:val="left"/>
    </w:lvl>
    <w:lvl w:ilvl="8">
      <w:numFmt w:val="decimal"/>
      <w:lvlText w:val=""/>
      <w:lvlJc w:val="left"/>
    </w:lvl>
  </w:abstractNum>
  <w:abstractNum w:abstractNumId="2">
    <w:nsid w:val="77C512B7"/>
    <w:multiLevelType w:val="hybridMultilevel"/>
    <w:tmpl w:val="44A0197A"/>
    <w:lvl w:ilvl="0" w:tplc="E320F074">
      <w:start w:val="1"/>
      <w:numFmt w:val="decimal"/>
      <w:suff w:val="nothing"/>
      <w:lvlText w:val="%1."/>
      <w:lvlJc w:val="left"/>
      <w:pPr>
        <w:ind w:left="0" w:hanging="50"/>
      </w:pPr>
    </w:lvl>
    <w:lvl w:ilvl="1" w:tplc="40520594">
      <w:start w:val="1"/>
      <w:numFmt w:val="ganada"/>
      <w:suff w:val="nothing"/>
      <w:lvlText w:val="%2."/>
      <w:lvlJc w:val="left"/>
      <w:pPr>
        <w:ind w:left="0" w:hanging="50"/>
      </w:pPr>
    </w:lvl>
    <w:lvl w:ilvl="2" w:tplc="5B0894DC">
      <w:start w:val="1"/>
      <w:numFmt w:val="decimal"/>
      <w:suff w:val="nothing"/>
      <w:lvlText w:val="%3)"/>
      <w:lvlJc w:val="left"/>
      <w:pPr>
        <w:ind w:left="0" w:hanging="50"/>
      </w:pPr>
    </w:lvl>
    <w:lvl w:ilvl="3" w:tplc="202EF93A">
      <w:start w:val="1"/>
      <w:numFmt w:val="ganada"/>
      <w:suff w:val="nothing"/>
      <w:lvlText w:val="%4)"/>
      <w:lvlJc w:val="left"/>
      <w:pPr>
        <w:ind w:left="0" w:hanging="50"/>
      </w:pPr>
    </w:lvl>
    <w:lvl w:ilvl="4" w:tplc="D16CA888">
      <w:start w:val="1"/>
      <w:numFmt w:val="decimal"/>
      <w:suff w:val="nothing"/>
      <w:lvlText w:val="(%5)"/>
      <w:lvlJc w:val="left"/>
      <w:pPr>
        <w:ind w:left="0" w:hanging="50"/>
      </w:pPr>
    </w:lvl>
    <w:lvl w:ilvl="5" w:tplc="FA843C2A">
      <w:start w:val="1"/>
      <w:numFmt w:val="ganada"/>
      <w:suff w:val="nothing"/>
      <w:lvlText w:val="(%6)"/>
      <w:lvlJc w:val="left"/>
      <w:pPr>
        <w:ind w:left="0" w:hanging="50"/>
      </w:pPr>
    </w:lvl>
    <w:lvl w:ilvl="6" w:tplc="6ED68D62">
      <w:start w:val="1"/>
      <w:numFmt w:val="decimalEnclosedCircle"/>
      <w:suff w:val="nothing"/>
      <w:lvlText w:val="%7"/>
      <w:lvlJc w:val="left"/>
      <w:pPr>
        <w:ind w:left="0" w:hanging="50"/>
      </w:pPr>
    </w:lvl>
    <w:lvl w:ilvl="7" w:tplc="6652EF32">
      <w:numFmt w:val="decimal"/>
      <w:lvlText w:val=""/>
      <w:lvlJc w:val="left"/>
    </w:lvl>
    <w:lvl w:ilvl="8" w:tplc="D20C9BC6">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BCD"/>
    <w:rsid w:val="00367EF8"/>
    <w:rsid w:val="004255B2"/>
    <w:rsid w:val="00635407"/>
    <w:rsid w:val="006C0332"/>
    <w:rsid w:val="009E1BCD"/>
    <w:rsid w:val="00B2069B"/>
  </w:rsids>
  <m:mathPr>
    <m:mathFont m:val="Cambria Math"/>
    <m:brkBin m:val="before"/>
    <m:brkBinSub m:val="--"/>
    <m:smallFrac m:val="0"/>
    <m:dispDef/>
    <m:lMargin m:val="0"/>
    <m:rMargin m:val="0"/>
    <m:defJc m:val="centerGroup"/>
    <m:wrapIndent m:val="1440"/>
    <m:intLim m:val="subSup"/>
    <m:naryLim m:val="undOvr"/>
  </m:mathPr>
  <w:themeFontLang w:val="en-S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994BB-F490-4B0B-B170-1C5FE48A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바탕" w:eastAsia="바탕" w:hAnsi="Times New Roman" w:cs="Times New Roman"/>
        <w:color w:val="000000"/>
        <w:bdr w:val="none" w:sz="2" w:space="0" w:color="auto"/>
        <w:lang w:val="en-SG" w:eastAsia="zh-CN" w:bidi="ar-SA"/>
      </w:rPr>
    </w:rPrDefault>
    <w:pPrDefault>
      <w:pPr>
        <w:pBdr>
          <w:top w:val="none" w:sz="2" w:space="0" w:color="auto"/>
          <w:left w:val="none" w:sz="2" w:space="0" w:color="auto"/>
          <w:bottom w:val="none" w:sz="2" w:space="0" w:color="auto"/>
          <w:right w:val="none" w:sz="2" w:space="0" w:color="auto"/>
        </w:pBdr>
        <w:wordWrap w:val="0"/>
        <w:spacing w:line="288" w:lineRule="auto"/>
        <w:jc w:val="both"/>
        <w:textAlignment w:val="baseline"/>
      </w:pPr>
    </w:pPrDefault>
  </w:docDefaults>
  <w:latentStyles w:defLockedState="1"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5"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style>
  <w:style w:type="paragraph" w:customStyle="1" w:styleId="1">
    <w:name w:val="본문1"/>
    <w:pPr>
      <w:ind w:left="300"/>
    </w:pPr>
  </w:style>
  <w:style w:type="paragraph" w:customStyle="1" w:styleId="10">
    <w:name w:val="개요 1"/>
  </w:style>
  <w:style w:type="paragraph" w:customStyle="1" w:styleId="2">
    <w:name w:val="개요 2"/>
    <w:pPr>
      <w:numPr>
        <w:ilvl w:val="1"/>
      </w:numPr>
    </w:pPr>
  </w:style>
  <w:style w:type="paragraph" w:customStyle="1" w:styleId="3">
    <w:name w:val="개요 3"/>
    <w:pPr>
      <w:numPr>
        <w:ilvl w:val="2"/>
      </w:numPr>
    </w:pPr>
  </w:style>
  <w:style w:type="paragraph" w:customStyle="1" w:styleId="4">
    <w:name w:val="개요 4"/>
    <w:pPr>
      <w:numPr>
        <w:ilvl w:val="3"/>
      </w:numPr>
    </w:pPr>
  </w:style>
  <w:style w:type="paragraph" w:customStyle="1" w:styleId="5">
    <w:name w:val="개요 5"/>
    <w:pPr>
      <w:numPr>
        <w:ilvl w:val="4"/>
      </w:numPr>
    </w:pPr>
  </w:style>
  <w:style w:type="paragraph" w:customStyle="1" w:styleId="6">
    <w:name w:val="개요 6"/>
    <w:pPr>
      <w:numPr>
        <w:ilvl w:val="5"/>
      </w:numPr>
    </w:pPr>
  </w:style>
  <w:style w:type="paragraph" w:customStyle="1" w:styleId="7">
    <w:name w:val="개요 7"/>
    <w:pPr>
      <w:numPr>
        <w:ilvl w:val="6"/>
      </w:numPr>
    </w:pPr>
  </w:style>
  <w:style w:type="paragraph" w:customStyle="1" w:styleId="a4">
    <w:name w:val="쪽 번호"/>
    <w:rPr>
      <w:rFonts w:ascii="굴림" w:eastAsia="굴림"/>
    </w:rPr>
  </w:style>
  <w:style w:type="paragraph" w:customStyle="1" w:styleId="a5">
    <w:name w:val="머리말"/>
    <w:pPr>
      <w:wordWrap/>
      <w:spacing w:line="270" w:lineRule="auto"/>
    </w:pPr>
    <w:rPr>
      <w:rFonts w:ascii="굴림" w:eastAsia="굴림"/>
      <w:spacing w:val="-3"/>
      <w:w w:val="98"/>
      <w:sz w:val="18"/>
    </w:rPr>
  </w:style>
  <w:style w:type="paragraph" w:customStyle="1" w:styleId="a6">
    <w:name w:val="각주"/>
    <w:pPr>
      <w:spacing w:line="234" w:lineRule="auto"/>
      <w:ind w:left="262" w:hanging="262"/>
    </w:pPr>
    <w:rPr>
      <w:spacing w:val="-9"/>
      <w:w w:val="95"/>
      <w:sz w:val="18"/>
    </w:rPr>
  </w:style>
  <w:style w:type="paragraph" w:customStyle="1" w:styleId="a7">
    <w:name w:val="ㅇ"/>
    <w:pPr>
      <w:snapToGrid w:val="0"/>
      <w:spacing w:before="396"/>
      <w:ind w:left="1100" w:hanging="487"/>
    </w:pPr>
    <w:rPr>
      <w:rFonts w:ascii="HCI Poppy" w:eastAsia="휴먼명조"/>
      <w:sz w:val="32"/>
    </w:rPr>
  </w:style>
  <w:style w:type="paragraph" w:customStyle="1" w:styleId="a8">
    <w:name w:val="선그리기"/>
    <w:pPr>
      <w:snapToGrid w:val="0"/>
    </w:pPr>
    <w:rPr>
      <w:rFonts w:ascii="산세리프" w:eastAsia="한양신명조"/>
    </w:rPr>
  </w:style>
  <w:style w:type="paragraph" w:customStyle="1" w:styleId="11">
    <w:name w:val="1. 내용"/>
    <w:pPr>
      <w:spacing w:after="200" w:line="360" w:lineRule="auto"/>
    </w:pPr>
    <w:rPr>
      <w:rFonts w:ascii="HY각헤드라인M" w:eastAsia="HY각헤드라인M"/>
      <w:spacing w:val="-15"/>
      <w:sz w:val="30"/>
    </w:rPr>
  </w:style>
  <w:style w:type="paragraph" w:customStyle="1" w:styleId="12">
    <w:name w:val="1."/>
    <w:pPr>
      <w:snapToGrid w:val="0"/>
      <w:spacing w:after="100" w:line="315" w:lineRule="auto"/>
    </w:pPr>
    <w:rPr>
      <w:rFonts w:ascii="한양견명조" w:eastAsia="한양견명조"/>
      <w:w w:val="92"/>
      <w:sz w:val="28"/>
    </w:rPr>
  </w:style>
  <w:style w:type="paragraph" w:customStyle="1" w:styleId="a9">
    <w:name w:val="표준 단락"/>
    <w:pPr>
      <w:wordWrap/>
      <w:snapToGrid w:val="0"/>
      <w:jc w:val="left"/>
    </w:pPr>
  </w:style>
  <w:style w:type="paragraph" w:customStyle="1" w:styleId="aa">
    <w:name w:val="가. 내용"/>
    <w:pPr>
      <w:snapToGrid w:val="0"/>
      <w:spacing w:before="500" w:line="270" w:lineRule="auto"/>
      <w:ind w:left="200"/>
    </w:pPr>
    <w:rPr>
      <w:rFonts w:ascii="한양견명조" w:eastAsia="한양견명조"/>
      <w:sz w:val="34"/>
    </w:rPr>
  </w:style>
  <w:style w:type="paragraph" w:customStyle="1" w:styleId="ab">
    <w:name w:val="로마"/>
    <w:pPr>
      <w:snapToGrid w:val="0"/>
    </w:pPr>
    <w:rPr>
      <w:rFonts w:ascii="HCI Poppy" w:eastAsia="휴먼명조"/>
      <w:b/>
      <w:bCs/>
      <w:sz w:val="48"/>
    </w:rPr>
  </w:style>
  <w:style w:type="paragraph" w:customStyle="1" w:styleId="ac">
    <w:name w:val="동그라미"/>
    <w:pPr>
      <w:snapToGrid w:val="0"/>
      <w:spacing w:line="270" w:lineRule="auto"/>
      <w:ind w:left="300" w:firstLine="300"/>
    </w:pPr>
    <w:rPr>
      <w:rFonts w:ascii="HCI Tulip" w:eastAsia="휴먼명조"/>
      <w:b/>
      <w:bCs/>
      <w:spacing w:val="-7"/>
      <w:sz w:val="26"/>
    </w:rPr>
  </w:style>
  <w:style w:type="paragraph" w:customStyle="1" w:styleId="ad">
    <w:name w:val="ㅁㅁㅁㅁ"/>
    <w:pPr>
      <w:ind w:left="496" w:hanging="496"/>
    </w:pPr>
    <w:rPr>
      <w:rFonts w:ascii="HCI Poppy" w:eastAsia="휴먼명조"/>
      <w:b/>
      <w:bCs/>
      <w:sz w:val="32"/>
    </w:rPr>
  </w:style>
  <w:style w:type="paragraph" w:customStyle="1" w:styleId="14">
    <w:name w:val="중제목(신명조14)"/>
    <w:pPr>
      <w:wordWrap/>
      <w:ind w:right="131"/>
      <w:jc w:val="left"/>
    </w:pPr>
    <w:rPr>
      <w:rFonts w:ascii="한양신명조" w:eastAsia="-윤고딕130"/>
      <w:spacing w:val="-36"/>
      <w:position w:val="-5"/>
      <w:sz w:val="36"/>
    </w:rPr>
  </w:style>
  <w:style w:type="paragraph" w:customStyle="1" w:styleId="100">
    <w:name w:val="본문(중고딕10)"/>
    <w:pPr>
      <w:snapToGrid w:val="0"/>
      <w:spacing w:after="113" w:line="270" w:lineRule="auto"/>
    </w:pPr>
    <w:rPr>
      <w:rFonts w:ascii="한양신명조" w:eastAsia="한양신명조"/>
      <w:sz w:val="30"/>
    </w:rPr>
  </w:style>
  <w:style w:type="paragraph" w:customStyle="1" w:styleId="20">
    <w:name w:val="큰제목(20 진)"/>
    <w:pPr>
      <w:wordWrap/>
      <w:snapToGrid w:val="0"/>
      <w:jc w:val="center"/>
    </w:pPr>
    <w:rPr>
      <w:rFonts w:ascii="한양신명조" w:eastAsia="한양신명조"/>
      <w:b/>
      <w:bCs/>
      <w:sz w:val="40"/>
    </w:rPr>
  </w:style>
  <w:style w:type="paragraph" w:customStyle="1" w:styleId="xl23">
    <w:name w:val="xl23"/>
    <w:pPr>
      <w:snapToGrid w:val="0"/>
    </w:pPr>
    <w:rPr>
      <w:rFonts w:ascii="돋움" w:eastAsia="돋움"/>
    </w:rPr>
  </w:style>
  <w:style w:type="paragraph" w:customStyle="1" w:styleId="xl25">
    <w:name w:val="xl25"/>
    <w:pPr>
      <w:jc w:val="center"/>
    </w:pPr>
    <w:rPr>
      <w:sz w:val="18"/>
    </w:rPr>
  </w:style>
  <w:style w:type="paragraph" w:customStyle="1" w:styleId="ae">
    <w:name w:val="표내용"/>
    <w:pPr>
      <w:wordWrap/>
      <w:snapToGrid w:val="0"/>
      <w:spacing w:line="234" w:lineRule="auto"/>
      <w:jc w:val="center"/>
    </w:pPr>
    <w:rPr>
      <w:rFonts w:ascii="HY중고딕" w:eastAsia="HY중고딕"/>
      <w:w w:val="95"/>
    </w:rPr>
  </w:style>
  <w:style w:type="paragraph" w:customStyle="1" w:styleId="xl80">
    <w:name w:val="xl80"/>
    <w:pPr>
      <w:snapToGrid w:val="0"/>
    </w:pPr>
    <w:rPr>
      <w:rFonts w:ascii="한컴바탕" w:eastAsia="한컴바탕"/>
      <w:sz w:val="18"/>
    </w:rPr>
  </w:style>
  <w:style w:type="paragraph" w:customStyle="1" w:styleId="td">
    <w:name w:val="td"/>
    <w:rPr>
      <w:rFonts w:ascii="돋움" w:eastAsia="돋움"/>
      <w:sz w:val="22"/>
    </w:rPr>
  </w:style>
  <w:style w:type="paragraph" w:customStyle="1" w:styleId="af">
    <w:name w:val="타이틀"/>
    <w:pPr>
      <w:wordWrap/>
      <w:snapToGrid w:val="0"/>
      <w:spacing w:before="712" w:after="712" w:line="356" w:lineRule="exact"/>
      <w:jc w:val="center"/>
    </w:pPr>
    <w:rPr>
      <w:rFonts w:ascii="신명 태명조" w:eastAsia="신명 태명조"/>
      <w:sz w:val="32"/>
    </w:rPr>
  </w:style>
  <w:style w:type="paragraph" w:customStyle="1" w:styleId="af0">
    <w:name w:val="법령기본스타일"/>
    <w:rPr>
      <w:rFonts w:ascii="한양신명조" w:eastAsia="한양신명조"/>
      <w:sz w:val="28"/>
    </w:rPr>
  </w:style>
  <w:style w:type="paragraph" w:customStyle="1" w:styleId="af1">
    <w:name w:val="표내부"/>
    <w:pPr>
      <w:snapToGrid w:val="0"/>
      <w:spacing w:line="234" w:lineRule="auto"/>
    </w:pPr>
    <w:rPr>
      <w:rFonts w:ascii="굴림" w:eastAsia="굴림"/>
      <w:sz w:val="22"/>
    </w:rPr>
  </w:style>
  <w:style w:type="paragraph" w:customStyle="1" w:styleId="af2">
    <w:name w:val="조_표"/>
    <w:pPr>
      <w:spacing w:line="324" w:lineRule="auto"/>
      <w:ind w:left="280" w:hanging="280"/>
    </w:pPr>
    <w:rPr>
      <w:rFonts w:ascii="한양신명조" w:eastAsia="한양신명조"/>
      <w:sz w:val="28"/>
    </w:rPr>
  </w:style>
  <w:style w:type="paragraph" w:customStyle="1" w:styleId="af3">
    <w:name w:val="항_표"/>
    <w:pPr>
      <w:spacing w:line="324" w:lineRule="auto"/>
      <w:ind w:left="280" w:hanging="280"/>
    </w:pPr>
    <w:rPr>
      <w:rFonts w:ascii="한양신명조" w:eastAsia="한양신명조"/>
      <w:sz w:val="28"/>
    </w:rPr>
  </w:style>
  <w:style w:type="paragraph" w:customStyle="1" w:styleId="af4">
    <w:name w:val="도표내용"/>
    <w:pPr>
      <w:snapToGrid w:val="0"/>
      <w:spacing w:line="207" w:lineRule="auto"/>
    </w:pPr>
    <w:rPr>
      <w:rFonts w:ascii="#신명조" w:eastAsia="#신명조"/>
      <w:spacing w:val="-5"/>
      <w:sz w:val="18"/>
    </w:rPr>
  </w:style>
  <w:style w:type="paragraph" w:customStyle="1" w:styleId="af5">
    <w:name w:val="조"/>
    <w:pPr>
      <w:ind w:left="280" w:hanging="280"/>
    </w:pPr>
    <w:rPr>
      <w:rFonts w:ascii="한양신명조" w:eastAsia="한양신명조"/>
      <w:sz w:val="28"/>
    </w:rPr>
  </w:style>
  <w:style w:type="paragraph" w:customStyle="1" w:styleId="xl66">
    <w:name w:val="xl66"/>
    <w:pPr>
      <w:wordWrap/>
      <w:spacing w:line="180" w:lineRule="auto"/>
      <w:jc w:val="center"/>
      <w:textAlignment w:val="center"/>
    </w:pPr>
    <w:rPr>
      <w:rFonts w:ascii="맑은 고딕" w:eastAsia="맑은 고딕"/>
      <w:sz w:val="24"/>
    </w:rPr>
  </w:style>
  <w:style w:type="paragraph" w:customStyle="1" w:styleId="xl65">
    <w:name w:val="xl65"/>
    <w:pPr>
      <w:wordWrap/>
      <w:spacing w:line="180" w:lineRule="auto"/>
      <w:textAlignment w:val="center"/>
    </w:pPr>
    <w:rPr>
      <w:rFonts w:ascii="맑은 고딕" w:eastAsia="맑은 고딕"/>
      <w:sz w:val="24"/>
    </w:rPr>
  </w:style>
  <w:style w:type="paragraph" w:customStyle="1" w:styleId="xl73">
    <w:name w:val="xl73"/>
    <w:pPr>
      <w:wordWrap/>
      <w:spacing w:line="180" w:lineRule="auto"/>
      <w:jc w:val="center"/>
      <w:textAlignment w:val="center"/>
    </w:pPr>
    <w:rPr>
      <w:rFonts w:ascii="맑은 고딕" w:eastAsia="맑은 고딕"/>
    </w:rPr>
  </w:style>
  <w:style w:type="paragraph" w:customStyle="1" w:styleId="xl67">
    <w:name w:val="xl67"/>
    <w:pPr>
      <w:shd w:val="clear" w:color="auto" w:fill="FFFFFF"/>
      <w:wordWrap/>
      <w:spacing w:line="180" w:lineRule="auto"/>
      <w:jc w:val="center"/>
      <w:textAlignment w:val="center"/>
    </w:pPr>
    <w:rPr>
      <w:rFonts w:ascii="맑은 고딕" w:eastAsia="맑은 고딕"/>
    </w:rPr>
  </w:style>
  <w:style w:type="paragraph" w:customStyle="1" w:styleId="xl68">
    <w:name w:val="xl68"/>
    <w:pPr>
      <w:shd w:val="clear" w:color="auto" w:fill="FFFFFF"/>
      <w:wordWrap/>
      <w:spacing w:line="180" w:lineRule="auto"/>
      <w:jc w:val="left"/>
      <w:textAlignment w:val="center"/>
    </w:pPr>
    <w:rPr>
      <w:rFonts w:ascii="맑은 고딕" w:eastAsia="맑은 고딕"/>
    </w:rPr>
  </w:style>
  <w:style w:type="paragraph" w:customStyle="1" w:styleId="xl70">
    <w:name w:val="xl70"/>
    <w:pPr>
      <w:shd w:val="clear" w:color="auto" w:fill="FFFFFF"/>
      <w:wordWrap/>
      <w:spacing w:line="180" w:lineRule="auto"/>
      <w:jc w:val="center"/>
      <w:textAlignment w:val="center"/>
    </w:pPr>
    <w:rPr>
      <w:rFonts w:ascii="맑은 고딕" w:eastAsia="맑은 고딕"/>
    </w:rPr>
  </w:style>
  <w:style w:type="paragraph" w:customStyle="1" w:styleId="xl69">
    <w:name w:val="xl69"/>
    <w:pPr>
      <w:shd w:val="clear" w:color="auto" w:fill="FFFFFF"/>
      <w:wordWrap/>
      <w:spacing w:line="180" w:lineRule="auto"/>
      <w:jc w:val="center"/>
      <w:textAlignment w:val="center"/>
    </w:pPr>
    <w:rPr>
      <w:rFonts w:ascii="맑은 고딕" w:eastAsia="맑은 고딕"/>
    </w:rPr>
  </w:style>
  <w:style w:type="paragraph" w:customStyle="1" w:styleId="xl71">
    <w:name w:val="xl71"/>
    <w:pPr>
      <w:jc w:val="center"/>
    </w:pPr>
    <w:rPr>
      <w:rFonts w:ascii="맑은 고딕" w:eastAsia="맑은 고딕"/>
      <w:sz w:val="22"/>
    </w:rPr>
  </w:style>
  <w:style w:type="paragraph" w:customStyle="1" w:styleId="xl109">
    <w:name w:val="xl109"/>
    <w:pPr>
      <w:jc w:val="center"/>
    </w:pPr>
    <w:rPr>
      <w:rFonts w:ascii="맑은 고딕" w:eastAsia="맑은 고딕"/>
      <w:color w:val="FF0000"/>
    </w:rPr>
  </w:style>
  <w:style w:type="paragraph" w:customStyle="1" w:styleId="af6">
    <w:name w:val="기사 본문"/>
    <w:pPr>
      <w:spacing w:line="306" w:lineRule="auto"/>
    </w:pPr>
    <w:rPr>
      <w:rFonts w:ascii="HCI Poppy" w:eastAsia="휴먼명조"/>
      <w:spacing w:val="-10"/>
      <w:sz w:val="26"/>
    </w:rPr>
  </w:style>
  <w:style w:type="paragraph" w:customStyle="1" w:styleId="40">
    <w:name w:val="바탕글 사본4"/>
    <w:rPr>
      <w:rFonts w:ascii="함초롬바탕" w:eastAsia="함초롬바탕"/>
    </w:rPr>
  </w:style>
  <w:style w:type="paragraph" w:customStyle="1" w:styleId="af7">
    <w:name w:val="네모"/>
    <w:pPr>
      <w:spacing w:line="394" w:lineRule="exact"/>
    </w:pPr>
    <w:rPr>
      <w:rFonts w:ascii="-윤고딕220" w:eastAsia="-윤고딕220"/>
      <w:spacing w:val="-22"/>
      <w:sz w:val="22"/>
    </w:rPr>
  </w:style>
  <w:style w:type="paragraph" w:customStyle="1" w:styleId="af8">
    <w:name w:val="법령안_세세호"/>
    <w:pPr>
      <w:tabs>
        <w:tab w:val="left" w:pos="220"/>
        <w:tab w:val="left" w:pos="220"/>
        <w:tab w:val="left" w:pos="220"/>
        <w:tab w:val="left" w:pos="220"/>
      </w:tabs>
      <w:snapToGrid w:val="0"/>
      <w:spacing w:line="414" w:lineRule="auto"/>
      <w:ind w:left="1196" w:hanging="1196"/>
    </w:pPr>
    <w:rPr>
      <w:rFonts w:ascii="한양신명조" w:eastAsia="한양신명조"/>
      <w:sz w:val="28"/>
    </w:rPr>
  </w:style>
  <w:style w:type="paragraph" w:customStyle="1" w:styleId="af9">
    <w:name w:val="호"/>
    <w:pPr>
      <w:spacing w:line="414" w:lineRule="auto"/>
      <w:ind w:left="488" w:hanging="488"/>
    </w:pPr>
    <w:rPr>
      <w:rFonts w:ascii="한양신명조" w:eastAsia="한양신명조"/>
      <w:sz w:val="28"/>
    </w:rPr>
  </w:style>
  <w:style w:type="paragraph" w:customStyle="1" w:styleId="afa">
    <w:name w:val="목"/>
    <w:pPr>
      <w:spacing w:line="414" w:lineRule="auto"/>
      <w:ind w:left="908" w:hanging="908"/>
    </w:pPr>
    <w:rPr>
      <w:rFonts w:ascii="한양신명조" w:eastAsia="한양신명조"/>
      <w:sz w:val="28"/>
    </w:rPr>
  </w:style>
  <w:style w:type="paragraph" w:customStyle="1" w:styleId="MS">
    <w:name w:val="MS바탕글"/>
    <w:pPr>
      <w:wordWrap/>
      <w:spacing w:after="160" w:line="193" w:lineRule="auto"/>
      <w:jc w:val="left"/>
    </w:pPr>
    <w:rPr>
      <w:rFonts w:ascii="Calibri" w:eastAsia="맑은 고딕"/>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D"/>
      </a:accent4>
      <a:accent5>
        <a:srgbClr val="4BACC6"/>
      </a:accent5>
      <a:accent6>
        <a:srgbClr val="F79649"/>
      </a:accent6>
      <a:hlink>
        <a:srgbClr val="0000FF"/>
      </a:hlink>
      <a:folHlink>
        <a:srgbClr val="800080"/>
      </a:folHlink>
    </a:clrScheme>
    <a:fontScheme name="">
      <a:majorFont>
        <a:latin typeface="맑은 고딕"/>
        <a:ea typeface=""/>
        <a:cs typeface=""/>
      </a:majorFont>
      <a:minorFont>
        <a:latin typeface="맑은 고딕"/>
        <a:ea typeface=""/>
        <a:cs typeface=""/>
      </a:minorFont>
    </a:fontScheme>
    <a:fmtScheme>
      <a:fillStyleLst>
        <a:solidFill>
          <a:schemeClr val="phClr"/>
        </a:solidFill>
        <a:gradFill>
          <a:gsLst>
            <a:gs pos="0">
              <a:schemeClr val="phClr"/>
            </a:gs>
            <a:gs pos="100000">
              <a:schemeClr val="phClr"/>
            </a:gs>
          </a:gsLst>
        </a:gradFill>
        <a:gradFill>
          <a:gsLst>
            <a:gs pos="0">
              <a:schemeClr val="phClr"/>
            </a:gs>
            <a:gs pos="100000">
              <a:schemeClr val="phClr"/>
            </a:gs>
          </a:gsLst>
        </a:gradFill>
      </a:fillStyleLst>
      <a:lnStyleLst>
        <a:ln w="12700" cap="flat" cmpd="sng" algn="ctr">
          <a:solidFill>
            <a:schemeClr val="phClr"/>
          </a:solidFill>
        </a:ln>
        <a:ln w="25400" cap="flat" cmpd="sng" algn="ctr">
          <a:solidFill>
            <a:schemeClr val="phClr"/>
          </a:solidFill>
        </a:ln>
        <a:ln w="38100" cap="flat" cmpd="sng" algn="ctr">
          <a:solidFill>
            <a:schemeClr val="phClr"/>
          </a:solidFill>
        </a:ln>
      </a:lnStyleLst>
      <a:effectStyleLst>
        <a:effectStyle>
          <a:effectLst>
            <a:outerShdw>
              <a:schemeClr val="dk1"/>
            </a:outerShdw>
          </a:effectLst>
        </a:effectStyle>
        <a:effectStyle>
          <a:effectLst>
            <a:outerShdw>
              <a:schemeClr val="dk1"/>
            </a:outerShdw>
          </a:effectLst>
        </a:effectStyle>
        <a:effectStyle>
          <a:effectLst>
            <a:outerShdw>
              <a:schemeClr val="dk1"/>
            </a:outerShdw>
          </a:effectLst>
        </a:effectStyle>
      </a:effectStyleLst>
      <a:bgFillStyleLst>
        <a:solidFill>
          <a:schemeClr val="phClr"/>
        </a:solidFill>
        <a:gradFill>
          <a:gsLst>
            <a:gs pos="0">
              <a:schemeClr val="phClr"/>
            </a:gs>
            <a:gs pos="100000">
              <a:schemeClr val="phClr"/>
            </a:gs>
          </a:gsLst>
        </a:gradFill>
        <a:gradFill>
          <a:gsLst>
            <a:gs pos="0">
              <a:schemeClr val="phClr"/>
            </a:gs>
            <a:gs pos="100000">
              <a:schemeClr val="ph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file>

<file path=customXml/item2.xml><?xml version="1.0" encoding="utf-8"?>
<b:Sources xmlns:b="http://schemas.openxmlformats.org/officeDocument/2006/bibliography" xmlns:s="http://schemas.openxmlformats.org/officeDocument/2006/sharedTypes"/>
</file>

<file path=customXml/itemProps1.xml><?xml version="1.0" encoding="utf-8"?>
<ds:datastoreItem xmlns:ds="http://schemas.openxmlformats.org/officeDocument/2006/customXml" ds:itemID="{21689942-51AD-4471-A800-F88D73D0070D}">
  <ds:schemaRefs>
    <ds:schemaRef ds:uri="http://schemas.microsoft.com/office/2006/coverPageProps"/>
  </ds:schemaRefs>
</ds:datastoreItem>
</file>

<file path=customXml/itemProps2.xml><?xml version="1.0" encoding="utf-8"?>
<ds:datastoreItem xmlns:ds="http://schemas.openxmlformats.org/officeDocument/2006/customXml" ds:itemID="{CD6C6084-CFBA-4BE9-BC1B-59927AB0677E}">
  <ds:schemaRefs>
    <ds:schemaRef ds:uri="http://schemas.openxmlformats.org/officeDocument/2006/bibliography"/>
    <ds:schemaRef ds:uri="http://schemas.openxmlformats.org/officeDocument/2006/sharedTyp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3534</Characters>
  <Application>Microsoft Office Word</Application>
  <DocSecurity>0</DocSecurity>
  <Lines>29</Lines>
  <Paragraphs>8</Paragraphs>
  <ScaleCrop>false</ScaleCrop>
  <HeadingPairs>
    <vt:vector size="2" baseType="variant">
      <vt:variant>
        <vt:lpstr>제목</vt:lpstr>
      </vt:variant>
      <vt:variant>
        <vt:i4>1</vt:i4>
      </vt:variant>
    </vt:vector>
  </HeadingPairs>
  <TitlesOfParts>
    <vt:vector size="1" baseType="lpstr">
      <vt:lpstr>3</vt:lpstr>
    </vt:vector>
  </TitlesOfParts>
  <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AM</dc:creator>
  <cp:lastModifiedBy>Windows User</cp:lastModifiedBy>
  <cp:revision>2</cp:revision>
  <dcterms:created xsi:type="dcterms:W3CDTF">2023-04-11T07:56:00Z</dcterms:created>
  <dcterms:modified xsi:type="dcterms:W3CDTF">2023-04-11T07:56:00Z</dcterms:modified>
</cp:coreProperties>
</file>